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84DD" w14:textId="7F7E25B1" w:rsidR="00D8240C" w:rsidRDefault="008565A8">
      <w:pPr>
        <w:rPr>
          <w:rFonts w:ascii="Times New Roman" w:hAnsi="Times New Roman" w:cs="Times New Roman"/>
        </w:rPr>
      </w:pPr>
      <w:r>
        <w:rPr>
          <w:rFonts w:ascii="Times New Roman" w:hAnsi="Times New Roman" w:cs="Times New Roman"/>
        </w:rPr>
        <w:t>What Will You and I Do with the Empty Tomb?</w:t>
      </w:r>
    </w:p>
    <w:p w14:paraId="60EC408A" w14:textId="1E3A5FA4" w:rsidR="004036B3" w:rsidRDefault="004036B3">
      <w:pPr>
        <w:rPr>
          <w:rFonts w:ascii="Times New Roman" w:hAnsi="Times New Roman" w:cs="Times New Roman"/>
        </w:rPr>
      </w:pPr>
      <w:r>
        <w:rPr>
          <w:rFonts w:ascii="Times New Roman" w:hAnsi="Times New Roman" w:cs="Times New Roman"/>
        </w:rPr>
        <w:t>Luke 24:1-12</w:t>
      </w:r>
    </w:p>
    <w:p w14:paraId="3843086B" w14:textId="77777777" w:rsidR="004036B3" w:rsidRDefault="004036B3">
      <w:pPr>
        <w:rPr>
          <w:rFonts w:ascii="Times New Roman" w:hAnsi="Times New Roman" w:cs="Times New Roman"/>
        </w:rPr>
      </w:pPr>
    </w:p>
    <w:p w14:paraId="5E9926D9" w14:textId="797727B7" w:rsidR="004036B3" w:rsidRDefault="004036B3">
      <w:pPr>
        <w:rPr>
          <w:rFonts w:ascii="Times New Roman" w:hAnsi="Times New Roman" w:cs="Times New Roman"/>
          <w:b/>
          <w:bCs/>
        </w:rPr>
      </w:pPr>
      <w:r w:rsidRPr="004036B3">
        <w:rPr>
          <w:rFonts w:ascii="Times New Roman" w:hAnsi="Times New Roman" w:cs="Times New Roman"/>
          <w:b/>
          <w:bCs/>
        </w:rPr>
        <w:t>Introduction</w:t>
      </w:r>
    </w:p>
    <w:p w14:paraId="6451731F" w14:textId="77777777" w:rsidR="004036B3" w:rsidRDefault="004036B3">
      <w:pPr>
        <w:rPr>
          <w:rFonts w:ascii="Times New Roman" w:hAnsi="Times New Roman" w:cs="Times New Roman"/>
          <w:b/>
          <w:bCs/>
        </w:rPr>
      </w:pPr>
    </w:p>
    <w:p w14:paraId="3DA71388" w14:textId="1C744938" w:rsidR="004036B3" w:rsidRDefault="004036B3" w:rsidP="004036B3">
      <w:pPr>
        <w:spacing w:line="360" w:lineRule="auto"/>
        <w:jc w:val="left"/>
        <w:rPr>
          <w:rFonts w:ascii="Times New Roman" w:hAnsi="Times New Roman" w:cs="Times New Roman"/>
        </w:rPr>
      </w:pPr>
      <w:r>
        <w:rPr>
          <w:rFonts w:ascii="Times New Roman" w:hAnsi="Times New Roman" w:cs="Times New Roman"/>
        </w:rPr>
        <w:tab/>
        <w:t xml:space="preserve">What a blessed morning this is. This is the day that the Lord has made, let us rejoice and be glad in it! We come together as we do every Lord’s Day to proclaim the good news of Jesus Christ, to fellowship with our brothers and sisters in Christ and to prepare ourselves for the work of making disciples in this community. This morning we are celebrating the resurrection of our Lord and Savior Jesus Christ. As we have traveled this past week together we have walked with Christ through His triumphant entrance into Jerusalem, His evening of passion as He celebrated the Last Supper with the disciples, was betrayed by a close friend, was falsely accused by the Jewish authorities, was put on trial by Pontious Pilate only to be eventually crucified because those whom He came to save rejected Him and also because this was fulfillment of the will of the Father. This has certainly been a week of passion, but on the third day after He had been buried in the tomb Christ arose victorious over the curses of sin and death and has made possible the resurrection of every person who accepts His as Lord and Savior. </w:t>
      </w:r>
    </w:p>
    <w:p w14:paraId="3D605FB8" w14:textId="43622667" w:rsidR="004036B3" w:rsidRDefault="004036B3" w:rsidP="004036B3">
      <w:pPr>
        <w:spacing w:line="360" w:lineRule="auto"/>
        <w:jc w:val="left"/>
        <w:rPr>
          <w:rFonts w:ascii="Times New Roman" w:hAnsi="Times New Roman" w:cs="Times New Roman"/>
        </w:rPr>
      </w:pPr>
      <w:r>
        <w:rPr>
          <w:rFonts w:ascii="Times New Roman" w:hAnsi="Times New Roman" w:cs="Times New Roman"/>
        </w:rPr>
        <w:tab/>
        <w:t xml:space="preserve">The title of today’s messages “The Tomb is Empty, Now What Will We Do with It?” The purpose of this message is to equip each one of us to take the truth of the resurrection and have it impact not only our lives, but also the lives of those who hear the good message from us. This message is designed to be very challenging, but at the same time encouraging because the good news of Jesus Christ is what brings hope to a dark and sin-filled world. As we will learn today, every person must respond to the empty tomb. There are four ways of response we will discuss: dismiss, debate, believe and proclaim. Our theme is that the resurrection of Christ is a true event, so what will you and I as believers in Christ do with the empty tomb? The passage we will use to discuss these responses is Luke 24:1-12. Let’s begin by reading this together (In bulletin). </w:t>
      </w:r>
    </w:p>
    <w:p w14:paraId="22AB1939" w14:textId="46E0752E" w:rsidR="004036B3" w:rsidRDefault="004036B3" w:rsidP="004036B3">
      <w:pPr>
        <w:spacing w:line="360" w:lineRule="auto"/>
        <w:rPr>
          <w:rFonts w:ascii="Times New Roman" w:hAnsi="Times New Roman" w:cs="Times New Roman"/>
          <w:b/>
          <w:bCs/>
        </w:rPr>
      </w:pPr>
      <w:r w:rsidRPr="004036B3">
        <w:rPr>
          <w:rFonts w:ascii="Times New Roman" w:hAnsi="Times New Roman" w:cs="Times New Roman"/>
          <w:b/>
          <w:bCs/>
        </w:rPr>
        <w:t>Response #1: Choose to Dismiss It!</w:t>
      </w:r>
    </w:p>
    <w:p w14:paraId="5F0933E1" w14:textId="76AE1F1E" w:rsidR="004036B3" w:rsidRDefault="004036B3" w:rsidP="004036B3">
      <w:pPr>
        <w:spacing w:line="360" w:lineRule="auto"/>
        <w:jc w:val="left"/>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the passage that we have just read together we see that the initial reaction by the disciples when they heard the report from the women was dismissal of what they had heard. Looking closely at verse 11 we read that the disciples felt the report of the women was nonsense and therefore they would not believe it. Not only is this the reaction of the disciples, but there have been many people over the centuries since this occurred who have reacted in exactly the same way. In our modern world we have a continuous debate between secular scientists and </w:t>
      </w:r>
      <w:r>
        <w:rPr>
          <w:rFonts w:ascii="Times New Roman" w:hAnsi="Times New Roman" w:cs="Times New Roman"/>
        </w:rPr>
        <w:lastRenderedPageBreak/>
        <w:t xml:space="preserve">followers of Christ </w:t>
      </w:r>
      <w:r w:rsidR="00C04695">
        <w:rPr>
          <w:rFonts w:ascii="Times New Roman" w:hAnsi="Times New Roman" w:cs="Times New Roman"/>
        </w:rPr>
        <w:t xml:space="preserve">regarding the resurrection. The argument goes something like this. The scientists say that since science cannot explain how a dead man can come back to life on his own then there is no possible way this event ever took place. This is basically the argument that I will believe when I see it. Another reaction from non-believers is that this is just a religious story to give people false hope and something to distract them from reality. The same scientists that tell us this are the same ones who blindly accept the theory of evolution even though there has never been any evidence of life coming from a non-living source. Also, there has never been witnessed one type of living organism changing into something completely different. In other words, a dog has never become a horse. Dogs begat dogs, horses begat horses, etc. The difference between evolution and the resurrection of Christ is that we have thousands of pieces of manuscripts as well as sources outside of the Bible to confirm that this event was reported to have taken place. Just because the resurrection has been rejected by some does not mean that it never happened. All people must be willing they are intellectually honest, to examine the evidence before making a hasty decision of rejecting the resurrection of Christ. </w:t>
      </w:r>
    </w:p>
    <w:p w14:paraId="62EE1313" w14:textId="5022CBB9" w:rsidR="00C04695" w:rsidRDefault="00C04695" w:rsidP="00C04695">
      <w:pPr>
        <w:spacing w:line="360" w:lineRule="auto"/>
        <w:rPr>
          <w:rFonts w:ascii="Times New Roman" w:hAnsi="Times New Roman" w:cs="Times New Roman"/>
          <w:b/>
          <w:bCs/>
        </w:rPr>
      </w:pPr>
      <w:r w:rsidRPr="00C04695">
        <w:rPr>
          <w:rFonts w:ascii="Times New Roman" w:hAnsi="Times New Roman" w:cs="Times New Roman"/>
          <w:b/>
          <w:bCs/>
        </w:rPr>
        <w:t>Response #2: Choose to Debate It!</w:t>
      </w:r>
    </w:p>
    <w:p w14:paraId="0D97F600" w14:textId="16CE20A2" w:rsidR="00C04695" w:rsidRDefault="00C04695" w:rsidP="00C04695">
      <w:pPr>
        <w:spacing w:line="360" w:lineRule="auto"/>
        <w:jc w:val="left"/>
        <w:rPr>
          <w:rFonts w:ascii="Times New Roman" w:hAnsi="Times New Roman" w:cs="Times New Roman"/>
        </w:rPr>
      </w:pPr>
      <w:r>
        <w:rPr>
          <w:rFonts w:ascii="Times New Roman" w:hAnsi="Times New Roman" w:cs="Times New Roman"/>
        </w:rPr>
        <w:tab/>
        <w:t xml:space="preserve">Another way to respond to the empty tomb is provided for us in the passage. In verse 12 we see that Peter ran to the tomb, then looked in to see the linen wrappings. Luke reports that after he saw </w:t>
      </w:r>
      <w:r w:rsidR="004C0909">
        <w:rPr>
          <w:rFonts w:ascii="Times New Roman" w:hAnsi="Times New Roman" w:cs="Times New Roman"/>
        </w:rPr>
        <w:t>this,</w:t>
      </w:r>
      <w:r>
        <w:rPr>
          <w:rFonts w:ascii="Times New Roman" w:hAnsi="Times New Roman" w:cs="Times New Roman"/>
        </w:rPr>
        <w:t xml:space="preserve"> he went home marveling at what had happened. This leads us to the point that after Peter saw these things he was debating in his mind what this was all about.</w:t>
      </w:r>
      <w:r w:rsidR="004C0909">
        <w:rPr>
          <w:rFonts w:ascii="Times New Roman" w:hAnsi="Times New Roman" w:cs="Times New Roman"/>
        </w:rPr>
        <w:t xml:space="preserve"> This is also a reaction that we see many people in the world today having to Jesus. They marvel at the profound teachings and the wisdom contained in them; they also marvel at the impact that this man has had on the world. An entire new faith was launched after His death and resurrection leading to millions coming to faith in Him. All of this is a wonder and those who see this impact begin to debate in their minds what this is all about. They are curious about everything that is said about Jesus, and they have a wonder in their minds about the impact of this faith in the world. All this curiosity is a good thing because they are wrestling with it and allowing the teachings of scripture to make them think. However, curiosity alone without commitment does not lead to a saving relationship with the Lord. </w:t>
      </w:r>
    </w:p>
    <w:p w14:paraId="6D03D8B1" w14:textId="23E871B1" w:rsidR="004C0909" w:rsidRDefault="004C0909" w:rsidP="00C04695">
      <w:pPr>
        <w:spacing w:line="360" w:lineRule="auto"/>
        <w:jc w:val="left"/>
        <w:rPr>
          <w:rFonts w:ascii="Times New Roman" w:hAnsi="Times New Roman" w:cs="Times New Roman"/>
        </w:rPr>
      </w:pPr>
      <w:r>
        <w:rPr>
          <w:rFonts w:ascii="Times New Roman" w:hAnsi="Times New Roman" w:cs="Times New Roman"/>
        </w:rPr>
        <w:tab/>
        <w:t>We live in a world that has been distracted from the good news of Jesus Christ by hundreds of other manmade religions and social structure</w:t>
      </w:r>
      <w:r w:rsidR="007E4191">
        <w:rPr>
          <w:rFonts w:ascii="Times New Roman" w:hAnsi="Times New Roman" w:cs="Times New Roman"/>
        </w:rPr>
        <w:t xml:space="preserve">s </w:t>
      </w:r>
      <w:r>
        <w:rPr>
          <w:rFonts w:ascii="Times New Roman" w:hAnsi="Times New Roman" w:cs="Times New Roman"/>
        </w:rPr>
        <w:t xml:space="preserve">aimed at making all of us cling to those belief systems rather than keep a hold of the faith we have in God through Christ. The </w:t>
      </w:r>
      <w:r>
        <w:rPr>
          <w:rFonts w:ascii="Times New Roman" w:hAnsi="Times New Roman" w:cs="Times New Roman"/>
        </w:rPr>
        <w:lastRenderedPageBreak/>
        <w:t xml:space="preserve">world does not have a problem with the Jesus Christ who said that we need to love our neighbors as ourselves. They do not have a problem with the Jesus who said that we need to care for the poor and turn the other cheek when someone strikes us in anger. Those teachings are praised and accepted by the culture for the most part. But the Jesus who said that He is the way, the truth and the life and that the only way to approach the Father is through Him, that is the Jesus that the culture cannot accept and that is rejected. The culture wants to have things their own way and wants to be able to choose how to get to God on their own terms. This is not the Jesus of Scripture! We must be willing to not only have a curiosity about Jesus and marvel at Him, but we must also accept Him as Savior because He is the only way! </w:t>
      </w:r>
      <w:r w:rsidR="007E4191">
        <w:rPr>
          <w:rFonts w:ascii="Times New Roman" w:hAnsi="Times New Roman" w:cs="Times New Roman"/>
        </w:rPr>
        <w:t>If you have a friend or family member in your life who is stuck at the point of curiosity, please share with them the reasons why you have hope in Christ. Share with them what He has done for you! By doing so you can help them to move from curiosity to faith!</w:t>
      </w:r>
    </w:p>
    <w:p w14:paraId="0F017EE0" w14:textId="4E2AAD44" w:rsidR="007E4191" w:rsidRDefault="007E4191" w:rsidP="007E4191">
      <w:pPr>
        <w:spacing w:line="360" w:lineRule="auto"/>
        <w:rPr>
          <w:rFonts w:ascii="Times New Roman" w:hAnsi="Times New Roman" w:cs="Times New Roman"/>
          <w:b/>
          <w:bCs/>
        </w:rPr>
      </w:pPr>
      <w:r w:rsidRPr="007E4191">
        <w:rPr>
          <w:rFonts w:ascii="Times New Roman" w:hAnsi="Times New Roman" w:cs="Times New Roman"/>
          <w:b/>
          <w:bCs/>
        </w:rPr>
        <w:t>Response #3: Choose to Believe It!</w:t>
      </w:r>
    </w:p>
    <w:p w14:paraId="697D130E" w14:textId="4A2E25A7" w:rsidR="007E4191" w:rsidRDefault="007E4191" w:rsidP="007E4191">
      <w:pPr>
        <w:spacing w:line="360" w:lineRule="auto"/>
        <w:jc w:val="left"/>
        <w:rPr>
          <w:rFonts w:ascii="Times New Roman" w:hAnsi="Times New Roman" w:cs="Times New Roman"/>
        </w:rPr>
      </w:pPr>
      <w:r>
        <w:rPr>
          <w:rFonts w:ascii="Times New Roman" w:hAnsi="Times New Roman" w:cs="Times New Roman"/>
        </w:rPr>
        <w:tab/>
        <w:t xml:space="preserve">In our passage today we see a third response to the empty tomb. In verses 5-8 the women are told by the angel that Jesus was not in the tomb. They were reminded that Jesus had foretold His resurrection and that now He was back from the dead. Once the women receive the good news from the angel, we read that they immediately ran to tell the disciples everything they had heard and seen. There was no response of dismissal or curiosity, they believed what was told to them because they also remember the words of Jesus Himself. This reaction is what the Word of God produces in a person when they accept the Words of God and allow it to guide them into the truth. </w:t>
      </w:r>
    </w:p>
    <w:p w14:paraId="01E56515" w14:textId="740B2154" w:rsidR="007E4191" w:rsidRDefault="007E4191" w:rsidP="007E4191">
      <w:pPr>
        <w:spacing w:line="360" w:lineRule="auto"/>
        <w:jc w:val="left"/>
        <w:rPr>
          <w:rFonts w:ascii="Times New Roman" w:hAnsi="Times New Roman" w:cs="Times New Roman"/>
        </w:rPr>
      </w:pPr>
      <w:r>
        <w:rPr>
          <w:rFonts w:ascii="Times New Roman" w:hAnsi="Times New Roman" w:cs="Times New Roman"/>
        </w:rPr>
        <w:tab/>
        <w:t xml:space="preserve">I think it is fitting if we just take a moment to review the reasons why the resurrection of Christ is true. We discussed this topic a few weeks ago but today is a great time for us to review this again. Not only do we have the accounts from the gospels, but we also have outside sources from the Bible confirm that Jesus Christ lived and was executed by the Romans. The Jewish historian Josephus goes further by validating the claim that Jesus Christ is the Messiah and that He was seen by many people after His resurrection. We have the enemies of Jesus also confirm that the tomb was empty prompting them to pay the Roman guards to keep quiet about the entire event. We have eyewitnesses, over 500, see Jesus at one time after the resurrection and we also see the lives of the apostles who were miraculously changed from scared men into men who boldly proclaimed the good news of Jesus Christ all over the world not fearing death for stating </w:t>
      </w:r>
      <w:r>
        <w:rPr>
          <w:rFonts w:ascii="Times New Roman" w:hAnsi="Times New Roman" w:cs="Times New Roman"/>
        </w:rPr>
        <w:lastRenderedPageBreak/>
        <w:t xml:space="preserve">the truth of what they had witnessed. Ladies and gentlemen, you and I worship a risen Savior who still is alive and intercedes for us with the Father. </w:t>
      </w:r>
      <w:r w:rsidR="00080826">
        <w:rPr>
          <w:rFonts w:ascii="Times New Roman" w:hAnsi="Times New Roman" w:cs="Times New Roman"/>
        </w:rPr>
        <w:t>We choose to believe in the good news of Jesus Christ because it is the truth and changes lives!</w:t>
      </w:r>
    </w:p>
    <w:p w14:paraId="3064E787" w14:textId="4F01BD3C" w:rsidR="00080826" w:rsidRDefault="00080826" w:rsidP="00080826">
      <w:pPr>
        <w:spacing w:line="360" w:lineRule="auto"/>
        <w:rPr>
          <w:rFonts w:ascii="Times New Roman" w:hAnsi="Times New Roman" w:cs="Times New Roman"/>
          <w:b/>
          <w:bCs/>
        </w:rPr>
      </w:pPr>
      <w:r w:rsidRPr="00080826">
        <w:rPr>
          <w:rFonts w:ascii="Times New Roman" w:hAnsi="Times New Roman" w:cs="Times New Roman"/>
          <w:b/>
          <w:bCs/>
        </w:rPr>
        <w:t>Response #4: Choose to Proclaim It!</w:t>
      </w:r>
    </w:p>
    <w:p w14:paraId="063D83DD" w14:textId="4234426D" w:rsidR="00080826" w:rsidRDefault="00080826" w:rsidP="00080826">
      <w:pPr>
        <w:spacing w:line="360" w:lineRule="auto"/>
        <w:jc w:val="left"/>
        <w:rPr>
          <w:rFonts w:ascii="Times New Roman" w:hAnsi="Times New Roman" w:cs="Times New Roman"/>
        </w:rPr>
      </w:pPr>
      <w:r>
        <w:rPr>
          <w:rFonts w:ascii="Times New Roman" w:hAnsi="Times New Roman" w:cs="Times New Roman"/>
        </w:rPr>
        <w:tab/>
        <w:t>The last response we are going to discuss this morning goes along with #3. Thise who choose to believe in the good news can also choose to proclaim this good news through their lives. In our passage we see that the women not only believed what they saw at the tomb, but in verses 9-10 they went to tell the eleven disciples everything. They were faithful to the Lord by not only believing but telling others as well. This reminds us that faith is very important, but just as important as faith is the task of sharing that good news with others. When someone comes to faith in Chri</w:t>
      </w:r>
      <w:r w:rsidR="00564FF7">
        <w:rPr>
          <w:rFonts w:ascii="Times New Roman" w:hAnsi="Times New Roman" w:cs="Times New Roman"/>
        </w:rPr>
        <w:t>st</w:t>
      </w:r>
      <w:r>
        <w:rPr>
          <w:rFonts w:ascii="Times New Roman" w:hAnsi="Times New Roman" w:cs="Times New Roman"/>
        </w:rPr>
        <w:t xml:space="preserve"> and accepts Him as Savior </w:t>
      </w:r>
      <w:r w:rsidR="00564FF7">
        <w:rPr>
          <w:rFonts w:ascii="Times New Roman" w:hAnsi="Times New Roman" w:cs="Times New Roman"/>
        </w:rPr>
        <w:t>it results</w:t>
      </w:r>
      <w:r>
        <w:rPr>
          <w:rFonts w:ascii="Times New Roman" w:hAnsi="Times New Roman" w:cs="Times New Roman"/>
        </w:rPr>
        <w:t xml:space="preserve"> i</w:t>
      </w:r>
      <w:r w:rsidR="00564FF7">
        <w:rPr>
          <w:rFonts w:ascii="Times New Roman" w:hAnsi="Times New Roman" w:cs="Times New Roman"/>
        </w:rPr>
        <w:t xml:space="preserve">n </w:t>
      </w:r>
      <w:r>
        <w:rPr>
          <w:rFonts w:ascii="Times New Roman" w:hAnsi="Times New Roman" w:cs="Times New Roman"/>
        </w:rPr>
        <w:t>that person want</w:t>
      </w:r>
      <w:r w:rsidR="00564FF7">
        <w:rPr>
          <w:rFonts w:ascii="Times New Roman" w:hAnsi="Times New Roman" w:cs="Times New Roman"/>
        </w:rPr>
        <w:t>ing</w:t>
      </w:r>
      <w:r>
        <w:rPr>
          <w:rFonts w:ascii="Times New Roman" w:hAnsi="Times New Roman" w:cs="Times New Roman"/>
        </w:rPr>
        <w:t xml:space="preserve"> to tell others the good news. This needs to be the way that you and react as well. </w:t>
      </w:r>
    </w:p>
    <w:p w14:paraId="3721C2F0" w14:textId="69E526E3" w:rsidR="00080826" w:rsidRDefault="00080826" w:rsidP="00080826">
      <w:pPr>
        <w:spacing w:line="360" w:lineRule="auto"/>
        <w:jc w:val="left"/>
        <w:rPr>
          <w:rFonts w:ascii="Times New Roman" w:hAnsi="Times New Roman" w:cs="Times New Roman"/>
        </w:rPr>
      </w:pPr>
      <w:r>
        <w:rPr>
          <w:rFonts w:ascii="Times New Roman" w:hAnsi="Times New Roman" w:cs="Times New Roman"/>
        </w:rPr>
        <w:tab/>
        <w:t xml:space="preserve">As we think about this reaction more carefully let us look at the Great Commission that Christ gives to the disciples before He ascended to heaven. </w:t>
      </w:r>
      <w:r w:rsidRPr="00080826">
        <w:rPr>
          <w:rFonts w:ascii="Times New Roman" w:hAnsi="Times New Roman" w:cs="Times New Roman"/>
          <w:b/>
          <w:bCs/>
        </w:rPr>
        <w:t>“19 Go, therefore, and make disciples of all the nations, baptizing them in the name of the Father and the Son and the Holy Spirit, 20 teaching them to follow all that I commanded you; and behold, I am with you always, to the end of the age”</w:t>
      </w:r>
      <w:r>
        <w:rPr>
          <w:rFonts w:ascii="Times New Roman" w:hAnsi="Times New Roman" w:cs="Times New Roman"/>
          <w:b/>
          <w:bCs/>
        </w:rPr>
        <w:t xml:space="preserve"> (Matthew 28:19-20). </w:t>
      </w:r>
      <w:r>
        <w:rPr>
          <w:rFonts w:ascii="Times New Roman" w:hAnsi="Times New Roman" w:cs="Times New Roman"/>
        </w:rPr>
        <w:t>Faith in Christ is not a passage faith, but rather an active faith. Jesus uses three verbs to instruct the disciples what they are to do. They are to go, baptize and teach. This commission is not only directed to the Apostles, but also a commission for you and me as well. We are to go out from this place to make disciples of Christ, we are to baptize them into His name for forgiveness of sins a</w:t>
      </w:r>
      <w:r w:rsidR="00564FF7">
        <w:rPr>
          <w:rFonts w:ascii="Times New Roman" w:hAnsi="Times New Roman" w:cs="Times New Roman"/>
        </w:rPr>
        <w:t>n</w:t>
      </w:r>
      <w:r>
        <w:rPr>
          <w:rFonts w:ascii="Times New Roman" w:hAnsi="Times New Roman" w:cs="Times New Roman"/>
        </w:rPr>
        <w:t>d we are to teach what he has taught us. You and I can do this by sharing what the Lord has done for us and be welcoming them to God’s house to worship with His church. We need to go, baptize and teach!</w:t>
      </w:r>
    </w:p>
    <w:p w14:paraId="5198C15A" w14:textId="209333C9" w:rsidR="00080826" w:rsidRPr="00080826" w:rsidRDefault="00080826" w:rsidP="00080826">
      <w:pPr>
        <w:spacing w:line="360" w:lineRule="auto"/>
        <w:rPr>
          <w:rFonts w:ascii="Times New Roman" w:hAnsi="Times New Roman" w:cs="Times New Roman"/>
          <w:b/>
          <w:bCs/>
        </w:rPr>
      </w:pPr>
      <w:r w:rsidRPr="00080826">
        <w:rPr>
          <w:rFonts w:ascii="Times New Roman" w:hAnsi="Times New Roman" w:cs="Times New Roman"/>
          <w:b/>
          <w:bCs/>
        </w:rPr>
        <w:t>Conclusion</w:t>
      </w:r>
    </w:p>
    <w:p w14:paraId="62646DA9" w14:textId="5BDD8567" w:rsidR="00080826" w:rsidRPr="00080826" w:rsidRDefault="00080826" w:rsidP="00080826">
      <w:pPr>
        <w:spacing w:line="360" w:lineRule="auto"/>
        <w:jc w:val="left"/>
        <w:rPr>
          <w:rFonts w:ascii="Times New Roman" w:hAnsi="Times New Roman" w:cs="Times New Roman"/>
        </w:rPr>
      </w:pPr>
      <w:r>
        <w:rPr>
          <w:rFonts w:ascii="Times New Roman" w:hAnsi="Times New Roman" w:cs="Times New Roman"/>
        </w:rPr>
        <w:tab/>
      </w:r>
      <w:r w:rsidR="008565A8">
        <w:rPr>
          <w:rFonts w:ascii="Times New Roman" w:hAnsi="Times New Roman" w:cs="Times New Roman"/>
        </w:rPr>
        <w:t xml:space="preserve">Today as we conclude our time together, we need to challenge ourselves. When we encounter the empty tomb do we choose to dismiss the news, debate it, or believe and proclaim it? The answer we give to this question shows where our faith truly is. May our prayer be today to take the experience we have had with the empty grave and share it with others. May we not only be believers in Christ, but may we also be those who go, baptize and teach so that others may come to know the truth that will set them free. May we be found to be faithful! Amen. </w:t>
      </w:r>
    </w:p>
    <w:sectPr w:rsidR="00080826" w:rsidRPr="00080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B3"/>
    <w:rsid w:val="00080826"/>
    <w:rsid w:val="00171F09"/>
    <w:rsid w:val="00263C9A"/>
    <w:rsid w:val="004036B3"/>
    <w:rsid w:val="004C0909"/>
    <w:rsid w:val="00564FF7"/>
    <w:rsid w:val="007E4191"/>
    <w:rsid w:val="008565A8"/>
    <w:rsid w:val="00B549E6"/>
    <w:rsid w:val="00B67EFD"/>
    <w:rsid w:val="00C04695"/>
    <w:rsid w:val="00D8240C"/>
    <w:rsid w:val="00E46105"/>
    <w:rsid w:val="00E7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581D"/>
  <w15:chartTrackingRefBased/>
  <w15:docId w15:val="{F6D701BE-238C-4344-8353-B31C0BA7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6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6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6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6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6B3"/>
    <w:rPr>
      <w:rFonts w:eastAsiaTheme="majorEastAsia" w:cstheme="majorBidi"/>
      <w:color w:val="272727" w:themeColor="text1" w:themeTint="D8"/>
    </w:rPr>
  </w:style>
  <w:style w:type="paragraph" w:styleId="Title">
    <w:name w:val="Title"/>
    <w:basedOn w:val="Normal"/>
    <w:next w:val="Normal"/>
    <w:link w:val="TitleChar"/>
    <w:uiPriority w:val="10"/>
    <w:qFormat/>
    <w:rsid w:val="004036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6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6B3"/>
    <w:pPr>
      <w:spacing w:before="160" w:after="160"/>
    </w:pPr>
    <w:rPr>
      <w:i/>
      <w:iCs/>
      <w:color w:val="404040" w:themeColor="text1" w:themeTint="BF"/>
    </w:rPr>
  </w:style>
  <w:style w:type="character" w:customStyle="1" w:styleId="QuoteChar">
    <w:name w:val="Quote Char"/>
    <w:basedOn w:val="DefaultParagraphFont"/>
    <w:link w:val="Quote"/>
    <w:uiPriority w:val="29"/>
    <w:rsid w:val="004036B3"/>
    <w:rPr>
      <w:i/>
      <w:iCs/>
      <w:color w:val="404040" w:themeColor="text1" w:themeTint="BF"/>
    </w:rPr>
  </w:style>
  <w:style w:type="paragraph" w:styleId="ListParagraph">
    <w:name w:val="List Paragraph"/>
    <w:basedOn w:val="Normal"/>
    <w:uiPriority w:val="34"/>
    <w:qFormat/>
    <w:rsid w:val="004036B3"/>
    <w:pPr>
      <w:ind w:left="720"/>
      <w:contextualSpacing/>
    </w:pPr>
  </w:style>
  <w:style w:type="character" w:styleId="IntenseEmphasis">
    <w:name w:val="Intense Emphasis"/>
    <w:basedOn w:val="DefaultParagraphFont"/>
    <w:uiPriority w:val="21"/>
    <w:qFormat/>
    <w:rsid w:val="004036B3"/>
    <w:rPr>
      <w:i/>
      <w:iCs/>
      <w:color w:val="0F4761" w:themeColor="accent1" w:themeShade="BF"/>
    </w:rPr>
  </w:style>
  <w:style w:type="paragraph" w:styleId="IntenseQuote">
    <w:name w:val="Intense Quote"/>
    <w:basedOn w:val="Normal"/>
    <w:next w:val="Normal"/>
    <w:link w:val="IntenseQuoteChar"/>
    <w:uiPriority w:val="30"/>
    <w:qFormat/>
    <w:rsid w:val="004036B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036B3"/>
    <w:rPr>
      <w:i/>
      <w:iCs/>
      <w:color w:val="0F4761" w:themeColor="accent1" w:themeShade="BF"/>
    </w:rPr>
  </w:style>
  <w:style w:type="character" w:styleId="IntenseReference">
    <w:name w:val="Intense Reference"/>
    <w:basedOn w:val="DefaultParagraphFont"/>
    <w:uiPriority w:val="32"/>
    <w:qFormat/>
    <w:rsid w:val="00403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3</cp:revision>
  <cp:lastPrinted>2026-03-31T14:21:00Z</cp:lastPrinted>
  <dcterms:created xsi:type="dcterms:W3CDTF">2026-03-31T13:15:00Z</dcterms:created>
  <dcterms:modified xsi:type="dcterms:W3CDTF">2026-04-04T15:01:00Z</dcterms:modified>
</cp:coreProperties>
</file>