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34863" w14:textId="05FACFB8" w:rsidR="00543F08" w:rsidRDefault="00543F08" w:rsidP="00543F08">
      <w:pPr>
        <w:rPr>
          <w:rFonts w:ascii="Times New Roman" w:hAnsi="Times New Roman"/>
          <w:b/>
          <w:bCs/>
        </w:rPr>
      </w:pPr>
      <w:r>
        <w:rPr>
          <w:rFonts w:ascii="Times New Roman" w:hAnsi="Times New Roman"/>
          <w:b/>
          <w:bCs/>
        </w:rPr>
        <w:t>The Love of God Found in Jesus Christ (Part 2)</w:t>
      </w:r>
    </w:p>
    <w:p w14:paraId="09DCF421" w14:textId="77777777" w:rsidR="00543F08" w:rsidRDefault="00543F08" w:rsidP="00543F08">
      <w:pPr>
        <w:rPr>
          <w:rFonts w:ascii="Times New Roman" w:hAnsi="Times New Roman"/>
          <w:b/>
          <w:bCs/>
        </w:rPr>
      </w:pPr>
      <w:r>
        <w:rPr>
          <w:rFonts w:ascii="Times New Roman" w:hAnsi="Times New Roman"/>
          <w:b/>
          <w:bCs/>
        </w:rPr>
        <w:t>Genesis 22:1-18</w:t>
      </w:r>
    </w:p>
    <w:p w14:paraId="3F965F34" w14:textId="77777777" w:rsidR="00543F08" w:rsidRDefault="00543F08" w:rsidP="00543F08">
      <w:pPr>
        <w:rPr>
          <w:rFonts w:ascii="Times New Roman" w:hAnsi="Times New Roman"/>
          <w:b/>
          <w:bCs/>
        </w:rPr>
      </w:pPr>
    </w:p>
    <w:p w14:paraId="558D0A17" w14:textId="44D05FF7" w:rsidR="00543F08" w:rsidRDefault="00543F08" w:rsidP="00543F08">
      <w:pPr>
        <w:rPr>
          <w:rFonts w:ascii="Times New Roman" w:hAnsi="Times New Roman"/>
          <w:b/>
          <w:bCs/>
        </w:rPr>
      </w:pPr>
      <w:r>
        <w:rPr>
          <w:rFonts w:ascii="Times New Roman" w:hAnsi="Times New Roman"/>
          <w:b/>
          <w:bCs/>
        </w:rPr>
        <w:t>Introduction</w:t>
      </w:r>
    </w:p>
    <w:p w14:paraId="2307C47D" w14:textId="77777777" w:rsidR="00543F08" w:rsidRDefault="00543F08" w:rsidP="00543F08">
      <w:pPr>
        <w:rPr>
          <w:rFonts w:ascii="Times New Roman" w:hAnsi="Times New Roman"/>
          <w:b/>
          <w:bCs/>
        </w:rPr>
      </w:pPr>
    </w:p>
    <w:p w14:paraId="19B7A4C2" w14:textId="0F020CB1" w:rsidR="00543F08" w:rsidRDefault="00543F08" w:rsidP="00543F08">
      <w:pPr>
        <w:spacing w:line="360" w:lineRule="auto"/>
        <w:jc w:val="left"/>
        <w:rPr>
          <w:rFonts w:ascii="Times New Roman" w:hAnsi="Times New Roman"/>
        </w:rPr>
      </w:pPr>
      <w:r>
        <w:rPr>
          <w:rFonts w:ascii="Times New Roman" w:hAnsi="Times New Roman"/>
        </w:rPr>
        <w:tab/>
        <w:t>Good morning and I hope that all of you are having a goo</w:t>
      </w:r>
      <w:r w:rsidR="00794575">
        <w:rPr>
          <w:rFonts w:ascii="Times New Roman" w:hAnsi="Times New Roman"/>
        </w:rPr>
        <w:t>d</w:t>
      </w:r>
      <w:r>
        <w:rPr>
          <w:rFonts w:ascii="Times New Roman" w:hAnsi="Times New Roman"/>
        </w:rPr>
        <w:t xml:space="preserve"> start to the new year! This morning, we are continuing our discussion regarding chapter 22 of Genesis and the ways that the test of God on Abraham foreshadows the sacrifice that Christ would pay for the sins of humanity on Calvary. The reason that we are discussing this is because through Abraham’s test of faith and the coming of Christ to earth to die on the cross show</w:t>
      </w:r>
      <w:r w:rsidR="00794575">
        <w:rPr>
          <w:rFonts w:ascii="Times New Roman" w:hAnsi="Times New Roman"/>
        </w:rPr>
        <w:t>s</w:t>
      </w:r>
      <w:r>
        <w:rPr>
          <w:rFonts w:ascii="Times New Roman" w:hAnsi="Times New Roman"/>
        </w:rPr>
        <w:t xml:space="preserve"> the love of God that has been provided for us in Jesus Christ. God sending His one and only Son to this earth is the ultimate example of grace and love! Before we begin looking at the second part of the passage</w:t>
      </w:r>
      <w:r w:rsidR="00794575">
        <w:rPr>
          <w:rFonts w:ascii="Times New Roman" w:hAnsi="Times New Roman"/>
        </w:rPr>
        <w:t>,</w:t>
      </w:r>
      <w:r>
        <w:rPr>
          <w:rFonts w:ascii="Times New Roman" w:hAnsi="Times New Roman"/>
        </w:rPr>
        <w:t xml:space="preserve"> we need to quickly review what we have discussed so far. There are eight ways that the events of Genesis 22 foreshadow what Christ d</w:t>
      </w:r>
      <w:r w:rsidR="000C2675">
        <w:rPr>
          <w:rFonts w:ascii="Times New Roman" w:hAnsi="Times New Roman"/>
        </w:rPr>
        <w:t>id</w:t>
      </w:r>
      <w:r>
        <w:rPr>
          <w:rFonts w:ascii="Times New Roman" w:hAnsi="Times New Roman"/>
        </w:rPr>
        <w:t xml:space="preserve"> on Calvary. So far, we have discussed the first four. Let’s quickly review for the benefit of those who were unable to be with us last Sunday</w:t>
      </w:r>
      <w:r w:rsidR="008D056A">
        <w:rPr>
          <w:rFonts w:ascii="Times New Roman" w:hAnsi="Times New Roman"/>
        </w:rPr>
        <w:t xml:space="preserve"> and then look at the last four today. </w:t>
      </w:r>
    </w:p>
    <w:p w14:paraId="7A328ED7" w14:textId="5EAE9A11" w:rsidR="00543F08" w:rsidRDefault="00543F08" w:rsidP="00543F08">
      <w:pPr>
        <w:jc w:val="left"/>
        <w:rPr>
          <w:rFonts w:ascii="Times New Roman" w:hAnsi="Times New Roman"/>
        </w:rPr>
      </w:pPr>
      <w:r>
        <w:rPr>
          <w:rFonts w:ascii="Times New Roman" w:hAnsi="Times New Roman"/>
        </w:rPr>
        <w:tab/>
        <w:t xml:space="preserve">1. The one and only beloved Son would be the sacrifice. </w:t>
      </w:r>
    </w:p>
    <w:p w14:paraId="15244A32" w14:textId="5FB19C9F" w:rsidR="00543F08" w:rsidRDefault="00543F08" w:rsidP="00543F08">
      <w:pPr>
        <w:jc w:val="left"/>
        <w:rPr>
          <w:rFonts w:ascii="Times New Roman" w:hAnsi="Times New Roman"/>
        </w:rPr>
      </w:pPr>
      <w:r>
        <w:rPr>
          <w:rFonts w:ascii="Times New Roman" w:hAnsi="Times New Roman"/>
        </w:rPr>
        <w:tab/>
        <w:t xml:space="preserve">2. The Father was willing to give up the </w:t>
      </w:r>
      <w:proofErr w:type="gramStart"/>
      <w:r>
        <w:rPr>
          <w:rFonts w:ascii="Times New Roman" w:hAnsi="Times New Roman"/>
        </w:rPr>
        <w:t>Son</w:t>
      </w:r>
      <w:proofErr w:type="gramEnd"/>
      <w:r>
        <w:rPr>
          <w:rFonts w:ascii="Times New Roman" w:hAnsi="Times New Roman"/>
        </w:rPr>
        <w:t xml:space="preserve">. </w:t>
      </w:r>
    </w:p>
    <w:p w14:paraId="11006C65" w14:textId="5B7E8CBA" w:rsidR="00543F08" w:rsidRDefault="00543F08" w:rsidP="00543F08">
      <w:pPr>
        <w:jc w:val="left"/>
        <w:rPr>
          <w:rFonts w:ascii="Times New Roman" w:hAnsi="Times New Roman"/>
        </w:rPr>
      </w:pPr>
      <w:r>
        <w:rPr>
          <w:rFonts w:ascii="Times New Roman" w:hAnsi="Times New Roman"/>
        </w:rPr>
        <w:tab/>
        <w:t xml:space="preserve">3. Isaac and Jesus both carry the wood for the sacrifice. </w:t>
      </w:r>
    </w:p>
    <w:p w14:paraId="3BF6103D" w14:textId="2E976245" w:rsidR="00543F08" w:rsidRDefault="00543F08" w:rsidP="00543F08">
      <w:pPr>
        <w:jc w:val="left"/>
        <w:rPr>
          <w:rFonts w:ascii="Times New Roman" w:hAnsi="Times New Roman"/>
        </w:rPr>
      </w:pPr>
      <w:r>
        <w:rPr>
          <w:rFonts w:ascii="Times New Roman" w:hAnsi="Times New Roman"/>
        </w:rPr>
        <w:tab/>
        <w:t xml:space="preserve">4. The son submits to the </w:t>
      </w:r>
      <w:r w:rsidR="008D056A">
        <w:rPr>
          <w:rFonts w:ascii="Times New Roman" w:hAnsi="Times New Roman"/>
        </w:rPr>
        <w:t xml:space="preserve">will of God. </w:t>
      </w:r>
    </w:p>
    <w:p w14:paraId="59BBE072" w14:textId="1875F03C" w:rsidR="008D056A" w:rsidRDefault="008D056A" w:rsidP="00543F08">
      <w:pPr>
        <w:jc w:val="left"/>
        <w:rPr>
          <w:rFonts w:ascii="Times New Roman" w:hAnsi="Times New Roman"/>
        </w:rPr>
      </w:pPr>
      <w:r>
        <w:rPr>
          <w:rFonts w:ascii="Times New Roman" w:hAnsi="Times New Roman"/>
        </w:rPr>
        <w:tab/>
        <w:t xml:space="preserve">5. Isaac and Jesus would be sacrificed on the same mountain. </w:t>
      </w:r>
    </w:p>
    <w:p w14:paraId="608AFEB0" w14:textId="666CBF76" w:rsidR="008D056A" w:rsidRDefault="008D056A" w:rsidP="008D056A">
      <w:pPr>
        <w:ind w:left="720"/>
        <w:jc w:val="left"/>
        <w:rPr>
          <w:rFonts w:ascii="Times New Roman" w:hAnsi="Times New Roman"/>
        </w:rPr>
      </w:pPr>
      <w:r>
        <w:rPr>
          <w:rFonts w:ascii="Times New Roman" w:hAnsi="Times New Roman"/>
        </w:rPr>
        <w:t xml:space="preserve">6. God provided the lamb for </w:t>
      </w:r>
      <w:r w:rsidR="004D05FE">
        <w:rPr>
          <w:rFonts w:ascii="Times New Roman" w:hAnsi="Times New Roman"/>
        </w:rPr>
        <w:t>the</w:t>
      </w:r>
      <w:r>
        <w:rPr>
          <w:rFonts w:ascii="Times New Roman" w:hAnsi="Times New Roman"/>
        </w:rPr>
        <w:t xml:space="preserve"> sacrifice. </w:t>
      </w:r>
    </w:p>
    <w:p w14:paraId="0194E5C5" w14:textId="5D5C2F31" w:rsidR="008D056A" w:rsidRDefault="008D056A" w:rsidP="008D056A">
      <w:pPr>
        <w:ind w:left="720"/>
        <w:jc w:val="left"/>
        <w:rPr>
          <w:rFonts w:ascii="Times New Roman" w:hAnsi="Times New Roman"/>
        </w:rPr>
      </w:pPr>
      <w:r>
        <w:rPr>
          <w:rFonts w:ascii="Times New Roman" w:hAnsi="Times New Roman"/>
        </w:rPr>
        <w:t xml:space="preserve">7. God provided the substitute sacrifice in both situations. A ram in the thicket for Isaac and then Jesus served as our substitute. </w:t>
      </w:r>
    </w:p>
    <w:p w14:paraId="5FE60B29" w14:textId="492A9A70" w:rsidR="008D056A" w:rsidRDefault="008D056A" w:rsidP="008D056A">
      <w:pPr>
        <w:ind w:left="720"/>
        <w:jc w:val="left"/>
        <w:rPr>
          <w:rFonts w:ascii="Times New Roman" w:hAnsi="Times New Roman"/>
        </w:rPr>
      </w:pPr>
      <w:r>
        <w:rPr>
          <w:rFonts w:ascii="Times New Roman" w:hAnsi="Times New Roman"/>
        </w:rPr>
        <w:t>8. Isaac was given a new life by being spared. Jesus, through His sacrifice and resurrection, has given us new life in the spirit!</w:t>
      </w:r>
    </w:p>
    <w:p w14:paraId="364E19F1" w14:textId="77777777" w:rsidR="008D056A" w:rsidRDefault="008D056A" w:rsidP="008D056A">
      <w:pPr>
        <w:jc w:val="left"/>
        <w:rPr>
          <w:rFonts w:ascii="Times New Roman" w:hAnsi="Times New Roman"/>
        </w:rPr>
      </w:pPr>
    </w:p>
    <w:p w14:paraId="641E2A93" w14:textId="74543333" w:rsidR="008D056A" w:rsidRPr="00B97D20" w:rsidRDefault="008D056A" w:rsidP="008D056A">
      <w:pPr>
        <w:spacing w:line="360" w:lineRule="auto"/>
        <w:rPr>
          <w:rFonts w:ascii="Times New Roman" w:hAnsi="Times New Roman"/>
          <w:b/>
          <w:bCs/>
        </w:rPr>
      </w:pPr>
      <w:r w:rsidRPr="00B97D20">
        <w:rPr>
          <w:rFonts w:ascii="Times New Roman" w:hAnsi="Times New Roman"/>
          <w:b/>
          <w:bCs/>
        </w:rPr>
        <w:t>Mount Moriah and Calvary (v. 2)</w:t>
      </w:r>
    </w:p>
    <w:p w14:paraId="657F8D5F" w14:textId="32038A2E" w:rsidR="008D056A" w:rsidRDefault="008D056A" w:rsidP="008D056A">
      <w:pPr>
        <w:spacing w:line="360" w:lineRule="auto"/>
        <w:jc w:val="left"/>
        <w:rPr>
          <w:rFonts w:ascii="Times New Roman" w:hAnsi="Times New Roman"/>
        </w:rPr>
      </w:pPr>
      <w:r>
        <w:rPr>
          <w:rFonts w:ascii="Times New Roman" w:hAnsi="Times New Roman"/>
        </w:rPr>
        <w:tab/>
        <w:t xml:space="preserve">As we read in the account in Genesis 22, we see that God asked for Abraham to go to the region of Moriah to perform the sacrifice of Isaac. This was in the same area that Jesus would eventually die on the cross. The reason that we know this is because in the historical book of 2 Chronicles we have provided for us this description of the region. </w:t>
      </w:r>
      <w:r w:rsidRPr="008D056A">
        <w:rPr>
          <w:rFonts w:ascii="Times New Roman" w:hAnsi="Times New Roman"/>
          <w:b/>
          <w:bCs/>
        </w:rPr>
        <w:t>“Then Solomon began to build the house of the Lord in Jerusalem on Mount Moriah, where </w:t>
      </w:r>
      <w:r w:rsidRPr="008D056A">
        <w:rPr>
          <w:rFonts w:ascii="Times New Roman" w:hAnsi="Times New Roman"/>
          <w:b/>
          <w:bCs/>
          <w:i/>
          <w:iCs/>
        </w:rPr>
        <w:t>the Lord</w:t>
      </w:r>
      <w:r w:rsidRPr="008D056A">
        <w:rPr>
          <w:rFonts w:ascii="Times New Roman" w:hAnsi="Times New Roman"/>
          <w:b/>
          <w:bCs/>
        </w:rPr>
        <w:t xml:space="preserve"> had appeared to his father David, at the place that David had prepared on the threshing floor of </w:t>
      </w:r>
      <w:proofErr w:type="spellStart"/>
      <w:r w:rsidRPr="008D056A">
        <w:rPr>
          <w:rFonts w:ascii="Times New Roman" w:hAnsi="Times New Roman"/>
          <w:b/>
          <w:bCs/>
        </w:rPr>
        <w:t>Ornan</w:t>
      </w:r>
      <w:proofErr w:type="spellEnd"/>
      <w:r w:rsidRPr="008D056A">
        <w:rPr>
          <w:rFonts w:ascii="Times New Roman" w:hAnsi="Times New Roman"/>
          <w:b/>
          <w:bCs/>
        </w:rPr>
        <w:t xml:space="preserve"> the Jebusite” (3:1).</w:t>
      </w:r>
      <w:r>
        <w:rPr>
          <w:rFonts w:ascii="Times New Roman" w:hAnsi="Times New Roman"/>
          <w:b/>
          <w:bCs/>
        </w:rPr>
        <w:t xml:space="preserve"> </w:t>
      </w:r>
      <w:r>
        <w:rPr>
          <w:rFonts w:ascii="Times New Roman" w:hAnsi="Times New Roman"/>
        </w:rPr>
        <w:t xml:space="preserve">Therefore, Mount Moriah is the future site of the temple that would be built by King Solomon showing the significance of what had taken place there. </w:t>
      </w:r>
    </w:p>
    <w:p w14:paraId="13817F18" w14:textId="2F9681C7" w:rsidR="007D021F" w:rsidRDefault="007D021F" w:rsidP="008D056A">
      <w:pPr>
        <w:spacing w:line="360" w:lineRule="auto"/>
        <w:jc w:val="left"/>
        <w:rPr>
          <w:rFonts w:ascii="Times New Roman" w:hAnsi="Times New Roman"/>
        </w:rPr>
      </w:pPr>
      <w:r>
        <w:rPr>
          <w:rFonts w:ascii="Times New Roman" w:hAnsi="Times New Roman"/>
        </w:rPr>
        <w:lastRenderedPageBreak/>
        <w:tab/>
        <w:t>Just so that we can have some additional information</w:t>
      </w:r>
      <w:r w:rsidR="00794575">
        <w:rPr>
          <w:rFonts w:ascii="Times New Roman" w:hAnsi="Times New Roman"/>
        </w:rPr>
        <w:t>,</w:t>
      </w:r>
      <w:r>
        <w:rPr>
          <w:rFonts w:ascii="Times New Roman" w:hAnsi="Times New Roman"/>
        </w:rPr>
        <w:t xml:space="preserve"> </w:t>
      </w:r>
      <w:r w:rsidR="00794575">
        <w:rPr>
          <w:rFonts w:ascii="Times New Roman" w:hAnsi="Times New Roman"/>
        </w:rPr>
        <w:t>w</w:t>
      </w:r>
      <w:r>
        <w:rPr>
          <w:rFonts w:ascii="Times New Roman" w:hAnsi="Times New Roman"/>
        </w:rPr>
        <w:t xml:space="preserve">hen we say that these two events happened in the same place what we are saying is that they happened in the same general area. Mount Moriah is known as the temple mount, so that is where the temple would be built. In other parts of Scripture, it is also referred to as Mount Zion. </w:t>
      </w:r>
      <w:r w:rsidR="00B97D20">
        <w:rPr>
          <w:rFonts w:ascii="Times New Roman" w:hAnsi="Times New Roman"/>
        </w:rPr>
        <w:t xml:space="preserve">The reason why this is important is because we see that God had already chosen the place where these events would be taking place. We have learned in our study through advent that the plan of salvation God initiated had been put in place after Adam and Eve has sinned against Him by eating the fruit from the tree of knowledge. God was therefore showing through His test of Abraham what would be taking place in the future. Since Abraham has faith in God and was willing to give his only son to Him, the Lord said that He would bless all the nations of the world through the descendants of Abraham. The faithfulness of one man allowed for God’s plan of redemption to take place. </w:t>
      </w:r>
    </w:p>
    <w:p w14:paraId="6B74C1F7" w14:textId="65375BB6" w:rsidR="00B97D20" w:rsidRPr="00B97D20" w:rsidRDefault="00B97D20" w:rsidP="00B97D20">
      <w:pPr>
        <w:spacing w:line="360" w:lineRule="auto"/>
        <w:rPr>
          <w:rFonts w:ascii="Times New Roman" w:hAnsi="Times New Roman"/>
          <w:b/>
          <w:bCs/>
        </w:rPr>
      </w:pPr>
      <w:r w:rsidRPr="00B97D20">
        <w:rPr>
          <w:rFonts w:ascii="Times New Roman" w:hAnsi="Times New Roman"/>
          <w:b/>
          <w:bCs/>
        </w:rPr>
        <w:t>God will provide! (v</w:t>
      </w:r>
      <w:r w:rsidR="000C2675">
        <w:rPr>
          <w:rFonts w:ascii="Times New Roman" w:hAnsi="Times New Roman"/>
          <w:b/>
          <w:bCs/>
        </w:rPr>
        <w:t>v.</w:t>
      </w:r>
      <w:r w:rsidRPr="00B97D20">
        <w:rPr>
          <w:rFonts w:ascii="Times New Roman" w:hAnsi="Times New Roman"/>
          <w:b/>
          <w:bCs/>
        </w:rPr>
        <w:t xml:space="preserve"> 7</w:t>
      </w:r>
      <w:r w:rsidR="000C2675">
        <w:rPr>
          <w:rFonts w:ascii="Times New Roman" w:hAnsi="Times New Roman"/>
          <w:b/>
          <w:bCs/>
        </w:rPr>
        <w:t>-8</w:t>
      </w:r>
      <w:r w:rsidRPr="00B97D20">
        <w:rPr>
          <w:rFonts w:ascii="Times New Roman" w:hAnsi="Times New Roman"/>
          <w:b/>
          <w:bCs/>
        </w:rPr>
        <w:t>)</w:t>
      </w:r>
    </w:p>
    <w:p w14:paraId="702DF8E3" w14:textId="18DD632B" w:rsidR="00B97D20" w:rsidRDefault="00124927" w:rsidP="00124927">
      <w:pPr>
        <w:jc w:val="left"/>
        <w:rPr>
          <w:rFonts w:ascii="Times New Roman" w:hAnsi="Times New Roman"/>
          <w:b/>
          <w:bCs/>
        </w:rPr>
      </w:pPr>
      <w:r w:rsidRPr="00124927">
        <w:rPr>
          <w:rFonts w:ascii="Times New Roman" w:hAnsi="Times New Roman"/>
          <w:b/>
          <w:bCs/>
          <w:vertAlign w:val="superscript"/>
        </w:rPr>
        <w:t> </w:t>
      </w:r>
      <w:r w:rsidRPr="00124927">
        <w:rPr>
          <w:rFonts w:ascii="Times New Roman" w:hAnsi="Times New Roman"/>
          <w:b/>
          <w:bCs/>
        </w:rPr>
        <w:t>Isaac spoke to his father Abraham and said, “My father!” And he said, “Here I am, my son.” And he said, “Look, the fire and the wood, but where is the lamb for the burnt offering?” </w:t>
      </w:r>
      <w:r w:rsidRPr="00124927">
        <w:rPr>
          <w:rFonts w:ascii="Times New Roman" w:hAnsi="Times New Roman"/>
          <w:b/>
          <w:bCs/>
          <w:vertAlign w:val="superscript"/>
        </w:rPr>
        <w:t>8 </w:t>
      </w:r>
      <w:r w:rsidRPr="00124927">
        <w:rPr>
          <w:rFonts w:ascii="Times New Roman" w:hAnsi="Times New Roman"/>
          <w:b/>
          <w:bCs/>
        </w:rPr>
        <w:t>Abraham said, “God will</w:t>
      </w:r>
      <w:r>
        <w:rPr>
          <w:rFonts w:ascii="Times New Roman" w:hAnsi="Times New Roman"/>
          <w:b/>
          <w:bCs/>
        </w:rPr>
        <w:t xml:space="preserve"> </w:t>
      </w:r>
      <w:r w:rsidRPr="00124927">
        <w:rPr>
          <w:rFonts w:ascii="Times New Roman" w:hAnsi="Times New Roman"/>
          <w:b/>
          <w:bCs/>
        </w:rPr>
        <w:t xml:space="preserve">provide for Himself the lamb for the burnt offering, my son.” </w:t>
      </w:r>
      <w:proofErr w:type="gramStart"/>
      <w:r w:rsidRPr="00124927">
        <w:rPr>
          <w:rFonts w:ascii="Times New Roman" w:hAnsi="Times New Roman"/>
          <w:b/>
          <w:bCs/>
        </w:rPr>
        <w:t>So</w:t>
      </w:r>
      <w:proofErr w:type="gramEnd"/>
      <w:r w:rsidRPr="00124927">
        <w:rPr>
          <w:rFonts w:ascii="Times New Roman" w:hAnsi="Times New Roman"/>
          <w:b/>
          <w:bCs/>
        </w:rPr>
        <w:t xml:space="preserve"> the two of them walked on together.</w:t>
      </w:r>
    </w:p>
    <w:p w14:paraId="220187FE" w14:textId="77777777" w:rsidR="00124927" w:rsidRDefault="00124927" w:rsidP="00124927">
      <w:pPr>
        <w:jc w:val="left"/>
        <w:rPr>
          <w:rFonts w:ascii="Times New Roman" w:hAnsi="Times New Roman"/>
          <w:b/>
          <w:bCs/>
        </w:rPr>
      </w:pPr>
    </w:p>
    <w:p w14:paraId="13563135" w14:textId="4ADB1021" w:rsidR="00124927" w:rsidRDefault="00124927" w:rsidP="00124927">
      <w:pPr>
        <w:spacing w:line="360" w:lineRule="auto"/>
        <w:jc w:val="left"/>
        <w:rPr>
          <w:rFonts w:ascii="Times New Roman" w:hAnsi="Times New Roman"/>
        </w:rPr>
      </w:pPr>
      <w:r>
        <w:rPr>
          <w:rFonts w:ascii="Times New Roman" w:hAnsi="Times New Roman"/>
          <w:b/>
          <w:bCs/>
        </w:rPr>
        <w:tab/>
      </w:r>
      <w:r>
        <w:rPr>
          <w:rFonts w:ascii="Times New Roman" w:hAnsi="Times New Roman"/>
        </w:rPr>
        <w:t xml:space="preserve">As we continue our look at the account of Genesis 22, we see that as Abraham and Isaac are walking up the mountain Isaac begins to ask his father a question. He is curious because everything needed to make the sacrifice is present except for the lamb. In the Old Testament when a sacrifice was provided to the Lord there were some requirements. If we look back at the account of Cain and Abel, we see that God was pleased with what Abel offered, but He rejected the sacrifice of Cain. Cain offered what he had produced, which were the crops from the ground. Abel was a shepherd, so he offered the best from his flock. One of the questions that has been asked was why God did not accept the sacrifice of Cain, but He did accept Abel’s? Well, </w:t>
      </w:r>
      <w:r w:rsidR="004D05FE">
        <w:rPr>
          <w:rFonts w:ascii="Times New Roman" w:hAnsi="Times New Roman"/>
        </w:rPr>
        <w:t xml:space="preserve">again </w:t>
      </w:r>
      <w:r>
        <w:rPr>
          <w:rFonts w:ascii="Times New Roman" w:hAnsi="Times New Roman"/>
        </w:rPr>
        <w:t>this answer is provided for us in the Epistle to the Hebrews. Last week we saw that Abraham was listed in the hall of faith because we are told that Abraham had faith in God which was why he was willing to give his only son to the Lord</w:t>
      </w:r>
      <w:r w:rsidR="004D05FE">
        <w:rPr>
          <w:rFonts w:ascii="Times New Roman" w:hAnsi="Times New Roman"/>
        </w:rPr>
        <w:t>.</w:t>
      </w:r>
      <w:r>
        <w:rPr>
          <w:rFonts w:ascii="Times New Roman" w:hAnsi="Times New Roman"/>
        </w:rPr>
        <w:t xml:space="preserve"> </w:t>
      </w:r>
      <w:r w:rsidR="004D05FE">
        <w:rPr>
          <w:rFonts w:ascii="Times New Roman" w:hAnsi="Times New Roman"/>
        </w:rPr>
        <w:t>I</w:t>
      </w:r>
      <w:r w:rsidR="00E13E80">
        <w:rPr>
          <w:rFonts w:ascii="Times New Roman" w:hAnsi="Times New Roman"/>
        </w:rPr>
        <w:t>n</w:t>
      </w:r>
      <w:r>
        <w:rPr>
          <w:rFonts w:ascii="Times New Roman" w:hAnsi="Times New Roman"/>
        </w:rPr>
        <w:t xml:space="preserve"> Hebrews chapter 11 verse 4 we see that Abel is included in the hall of faith, but Cain is not. Let’s read verse 4 together. </w:t>
      </w:r>
      <w:r w:rsidRPr="00E13E80">
        <w:rPr>
          <w:rFonts w:ascii="Times New Roman" w:hAnsi="Times New Roman"/>
          <w:b/>
          <w:bCs/>
        </w:rPr>
        <w:t>“</w:t>
      </w:r>
      <w:r w:rsidR="00E13E80" w:rsidRPr="00E13E80">
        <w:rPr>
          <w:rFonts w:ascii="Times New Roman" w:hAnsi="Times New Roman"/>
          <w:b/>
          <w:bCs/>
          <w:vertAlign w:val="superscript"/>
        </w:rPr>
        <w:t>4 </w:t>
      </w:r>
      <w:r w:rsidR="00E13E80" w:rsidRPr="00E13E80">
        <w:rPr>
          <w:rFonts w:ascii="Times New Roman" w:hAnsi="Times New Roman"/>
          <w:b/>
          <w:bCs/>
        </w:rPr>
        <w:t>By faith Abel offered to God a better sacrifice than Cain, through which he was attested to be righteous, God testifying</w:t>
      </w:r>
      <w:r w:rsidR="00E13E80">
        <w:rPr>
          <w:rFonts w:ascii="Times New Roman" w:hAnsi="Times New Roman"/>
          <w:b/>
          <w:bCs/>
        </w:rPr>
        <w:t xml:space="preserve"> </w:t>
      </w:r>
      <w:r w:rsidR="00E13E80" w:rsidRPr="00E13E80">
        <w:rPr>
          <w:rFonts w:ascii="Times New Roman" w:hAnsi="Times New Roman"/>
          <w:b/>
          <w:bCs/>
        </w:rPr>
        <w:t>about his gifts, and through</w:t>
      </w:r>
      <w:r w:rsidR="00E13E80">
        <w:rPr>
          <w:rFonts w:ascii="Times New Roman" w:hAnsi="Times New Roman"/>
          <w:b/>
          <w:bCs/>
        </w:rPr>
        <w:t xml:space="preserve"> </w:t>
      </w:r>
      <w:r w:rsidR="00E13E80" w:rsidRPr="00E13E80">
        <w:rPr>
          <w:rFonts w:ascii="Times New Roman" w:hAnsi="Times New Roman"/>
          <w:b/>
          <w:bCs/>
        </w:rPr>
        <w:t>faith, though he is dead, he still speaks.</w:t>
      </w:r>
      <w:r w:rsidR="00E13E80">
        <w:rPr>
          <w:rFonts w:ascii="Times New Roman" w:hAnsi="Times New Roman"/>
          <w:b/>
          <w:bCs/>
        </w:rPr>
        <w:t xml:space="preserve">” </w:t>
      </w:r>
      <w:r w:rsidR="00E13E80">
        <w:rPr>
          <w:rFonts w:ascii="Times New Roman" w:hAnsi="Times New Roman"/>
        </w:rPr>
        <w:t xml:space="preserve">The writer of Hebrews is making the point that Abel’s sacrifice was presented to the Lord in faith and was done for the right reasons. Abel was thankful to God for blessing him with a good flock, so he </w:t>
      </w:r>
      <w:r w:rsidR="00E13E80">
        <w:rPr>
          <w:rFonts w:ascii="Times New Roman" w:hAnsi="Times New Roman"/>
        </w:rPr>
        <w:lastRenderedPageBreak/>
        <w:t xml:space="preserve">was giving back to God a portion of what he had been blessed with. If that was the attitude that Abel showed, then what was Cain’s attitude? We are told that Cain’s sacrifice was not as good, so it was rejected by God. I believe that it is safe to assume, given the information we have provided for us in Hebrews, that Cain’s sacrifice was rejected by God because </w:t>
      </w:r>
      <w:r w:rsidR="00274BEA">
        <w:rPr>
          <w:rFonts w:ascii="Times New Roman" w:hAnsi="Times New Roman"/>
        </w:rPr>
        <w:t>it</w:t>
      </w:r>
      <w:r w:rsidR="00E13E80">
        <w:rPr>
          <w:rFonts w:ascii="Times New Roman" w:hAnsi="Times New Roman"/>
        </w:rPr>
        <w:t xml:space="preserve"> was presented with the wrong intentions. </w:t>
      </w:r>
      <w:r w:rsidR="00274BEA">
        <w:rPr>
          <w:rFonts w:ascii="Times New Roman" w:hAnsi="Times New Roman"/>
        </w:rPr>
        <w:t xml:space="preserve">Cain was bringing to God what he thought he had produced all by himself and he was wanting to be acknowledged for what he had done. We see that Abraham had the right attitude in his heart when he was bringing his son to the mountain. When Isaac asks him the questions about the lamb, Abraham does not hesitate but says that God will provide the lamb for the sacrifice. </w:t>
      </w:r>
    </w:p>
    <w:p w14:paraId="57C2A77E" w14:textId="462B90CE" w:rsidR="00274BEA" w:rsidRDefault="00274BEA" w:rsidP="00124927">
      <w:pPr>
        <w:spacing w:line="360" w:lineRule="auto"/>
        <w:jc w:val="left"/>
        <w:rPr>
          <w:rFonts w:ascii="Times New Roman" w:hAnsi="Times New Roman"/>
        </w:rPr>
      </w:pPr>
      <w:r>
        <w:rPr>
          <w:rFonts w:ascii="Times New Roman" w:hAnsi="Times New Roman"/>
        </w:rPr>
        <w:tab/>
        <w:t xml:space="preserve">The reason why this is so important for us today is because we have been made right with God because God has provided the lamb for the sacrifice who is the only One who could pay the price due for our sins. Jesus Christ is the lamb that has been provided by the Father who has taken away the sons of the world by His faithful obedience to the Father. This is the same attitude that was reflected in Abel. Abel did not sacrifice to God out of obligation or personal interest; he gave back a portion to God because he was grateful for what God had done for him and because he wanted to show God the faith that he had in Him. Therefore, what we see shown for us in both Genesis 22 and Jesus Christ is that God has provided the lamb for the sacrifice meaning that what we need to do is place our faith in Him for salvation. Cain tried to please God </w:t>
      </w:r>
      <w:r w:rsidR="004D05FE">
        <w:rPr>
          <w:rFonts w:ascii="Times New Roman" w:hAnsi="Times New Roman"/>
        </w:rPr>
        <w:t xml:space="preserve">through </w:t>
      </w:r>
      <w:r>
        <w:rPr>
          <w:rFonts w:ascii="Times New Roman" w:hAnsi="Times New Roman"/>
        </w:rPr>
        <w:t xml:space="preserve">his own works, which is impossible to do. </w:t>
      </w:r>
      <w:r w:rsidR="004D05FE">
        <w:rPr>
          <w:rFonts w:ascii="Times New Roman" w:hAnsi="Times New Roman"/>
        </w:rPr>
        <w:t>You</w:t>
      </w:r>
      <w:r>
        <w:rPr>
          <w:rFonts w:ascii="Times New Roman" w:hAnsi="Times New Roman"/>
        </w:rPr>
        <w:t xml:space="preserve"> and I cannot please God by our deeds. What we must do is accept Jesus Christ as our Lord and Savior because it is only through Him that we have the hope of eternal life with God our Father. </w:t>
      </w:r>
    </w:p>
    <w:p w14:paraId="25910D48" w14:textId="66E595F3" w:rsidR="00274BEA" w:rsidRPr="004D324F" w:rsidRDefault="00274BEA" w:rsidP="00274BEA">
      <w:pPr>
        <w:spacing w:line="360" w:lineRule="auto"/>
        <w:rPr>
          <w:rFonts w:ascii="Times New Roman" w:hAnsi="Times New Roman"/>
          <w:b/>
          <w:bCs/>
        </w:rPr>
      </w:pPr>
      <w:r w:rsidRPr="004D324F">
        <w:rPr>
          <w:rFonts w:ascii="Times New Roman" w:hAnsi="Times New Roman"/>
          <w:b/>
          <w:bCs/>
        </w:rPr>
        <w:t>A Substitute Sacrifice (v</w:t>
      </w:r>
      <w:r w:rsidR="004D324F">
        <w:rPr>
          <w:rFonts w:ascii="Times New Roman" w:hAnsi="Times New Roman"/>
          <w:b/>
          <w:bCs/>
        </w:rPr>
        <w:t>v. 9-1</w:t>
      </w:r>
      <w:r w:rsidR="008C7D2C">
        <w:rPr>
          <w:rFonts w:ascii="Times New Roman" w:hAnsi="Times New Roman"/>
          <w:b/>
          <w:bCs/>
        </w:rPr>
        <w:t>4</w:t>
      </w:r>
      <w:r w:rsidR="004D324F">
        <w:rPr>
          <w:rFonts w:ascii="Times New Roman" w:hAnsi="Times New Roman"/>
          <w:b/>
          <w:bCs/>
        </w:rPr>
        <w:t>)</w:t>
      </w:r>
    </w:p>
    <w:p w14:paraId="56D89BA5" w14:textId="051E7CEC" w:rsidR="008D056A" w:rsidRDefault="004D324F" w:rsidP="00543F08">
      <w:pPr>
        <w:jc w:val="left"/>
        <w:rPr>
          <w:rFonts w:ascii="Times New Roman" w:hAnsi="Times New Roman"/>
          <w:b/>
          <w:bCs/>
        </w:rPr>
      </w:pPr>
      <w:r w:rsidRPr="004D324F">
        <w:rPr>
          <w:rFonts w:ascii="Times New Roman" w:hAnsi="Times New Roman"/>
          <w:b/>
          <w:bCs/>
          <w:vertAlign w:val="superscript"/>
        </w:rPr>
        <w:t>9 </w:t>
      </w:r>
      <w:r w:rsidRPr="004D324F">
        <w:rPr>
          <w:rFonts w:ascii="Times New Roman" w:hAnsi="Times New Roman"/>
          <w:b/>
          <w:bCs/>
        </w:rPr>
        <w:t>Then they came to the place of which God had told him; and Abraham built the altar there and arranged the wood, and bound his son Isaac and laid him on the altar, on top of the wood. </w:t>
      </w:r>
      <w:r w:rsidRPr="004D324F">
        <w:rPr>
          <w:rFonts w:ascii="Times New Roman" w:hAnsi="Times New Roman"/>
          <w:b/>
          <w:bCs/>
          <w:vertAlign w:val="superscript"/>
        </w:rPr>
        <w:t>10 </w:t>
      </w:r>
      <w:r w:rsidRPr="004D324F">
        <w:rPr>
          <w:rFonts w:ascii="Times New Roman" w:hAnsi="Times New Roman"/>
          <w:b/>
          <w:bCs/>
        </w:rPr>
        <w:t>And Abraham reached out with his hand and took the knife to</w:t>
      </w:r>
      <w:r>
        <w:rPr>
          <w:rFonts w:ascii="Times New Roman" w:hAnsi="Times New Roman"/>
          <w:b/>
          <w:bCs/>
        </w:rPr>
        <w:t xml:space="preserve"> </w:t>
      </w:r>
      <w:r w:rsidRPr="004D324F">
        <w:rPr>
          <w:rFonts w:ascii="Times New Roman" w:hAnsi="Times New Roman"/>
          <w:b/>
          <w:bCs/>
        </w:rPr>
        <w:t>slaughter his son. </w:t>
      </w:r>
      <w:r w:rsidRPr="004D324F">
        <w:rPr>
          <w:rFonts w:ascii="Times New Roman" w:hAnsi="Times New Roman"/>
          <w:b/>
          <w:bCs/>
          <w:vertAlign w:val="superscript"/>
        </w:rPr>
        <w:t>11 </w:t>
      </w:r>
      <w:r w:rsidRPr="004D324F">
        <w:rPr>
          <w:rFonts w:ascii="Times New Roman" w:hAnsi="Times New Roman"/>
          <w:b/>
          <w:bCs/>
        </w:rPr>
        <w:t>But the angel of the Lord called to him from heaven and said, “Abraham, Abraham!” And he said, “Here I am.” </w:t>
      </w:r>
      <w:r w:rsidRPr="004D324F">
        <w:rPr>
          <w:rFonts w:ascii="Times New Roman" w:hAnsi="Times New Roman"/>
          <w:b/>
          <w:bCs/>
          <w:vertAlign w:val="superscript"/>
        </w:rPr>
        <w:t>12 </w:t>
      </w:r>
      <w:r w:rsidRPr="004D324F">
        <w:rPr>
          <w:rFonts w:ascii="Times New Roman" w:hAnsi="Times New Roman"/>
          <w:b/>
          <w:bCs/>
        </w:rPr>
        <w:t>He said, “Do not reach out your hand against the boy, and do not do anything to him; for now I know that you fear God, since you have not withheld your son, your only son, from Me.” </w:t>
      </w:r>
      <w:r w:rsidRPr="004D324F">
        <w:rPr>
          <w:rFonts w:ascii="Times New Roman" w:hAnsi="Times New Roman"/>
          <w:b/>
          <w:bCs/>
          <w:vertAlign w:val="superscript"/>
        </w:rPr>
        <w:t>13 </w:t>
      </w:r>
      <w:r w:rsidRPr="004D324F">
        <w:rPr>
          <w:rFonts w:ascii="Times New Roman" w:hAnsi="Times New Roman"/>
          <w:b/>
          <w:bCs/>
        </w:rPr>
        <w:t>Then Abraham raised his eyes and looked, and behold, behind </w:t>
      </w:r>
      <w:r w:rsidRPr="004D324F">
        <w:rPr>
          <w:rFonts w:ascii="Times New Roman" w:hAnsi="Times New Roman"/>
          <w:b/>
          <w:bCs/>
          <w:i/>
          <w:iCs/>
        </w:rPr>
        <w:t>him was</w:t>
      </w:r>
      <w:r w:rsidRPr="004D324F">
        <w:rPr>
          <w:rFonts w:ascii="Times New Roman" w:hAnsi="Times New Roman"/>
          <w:b/>
          <w:bCs/>
        </w:rPr>
        <w:t> a ram caught in the thicket by its horns; and Abraham went and took the ram and offered it up as a burnt offering in the place of his son. </w:t>
      </w:r>
      <w:r w:rsidRPr="004D324F">
        <w:rPr>
          <w:rFonts w:ascii="Times New Roman" w:hAnsi="Times New Roman"/>
          <w:b/>
          <w:bCs/>
          <w:vertAlign w:val="superscript"/>
        </w:rPr>
        <w:t>14 </w:t>
      </w:r>
      <w:r w:rsidRPr="004D324F">
        <w:rPr>
          <w:rFonts w:ascii="Times New Roman" w:hAnsi="Times New Roman"/>
          <w:b/>
          <w:bCs/>
        </w:rPr>
        <w:t>And Abraham named that place</w:t>
      </w:r>
      <w:r>
        <w:rPr>
          <w:rFonts w:ascii="Times New Roman" w:hAnsi="Times New Roman"/>
          <w:b/>
          <w:bCs/>
        </w:rPr>
        <w:t xml:space="preserve"> </w:t>
      </w:r>
      <w:r w:rsidRPr="004D324F">
        <w:rPr>
          <w:rFonts w:ascii="Times New Roman" w:hAnsi="Times New Roman"/>
          <w:b/>
          <w:bCs/>
        </w:rPr>
        <w:t>The Lord Will Provide, as it is said to this day, “On the mountain of the Lord it will</w:t>
      </w:r>
      <w:r>
        <w:rPr>
          <w:rFonts w:ascii="Times New Roman" w:hAnsi="Times New Roman"/>
          <w:b/>
          <w:bCs/>
        </w:rPr>
        <w:t xml:space="preserve"> </w:t>
      </w:r>
      <w:r w:rsidRPr="004D324F">
        <w:rPr>
          <w:rFonts w:ascii="Times New Roman" w:hAnsi="Times New Roman"/>
          <w:b/>
          <w:bCs/>
        </w:rPr>
        <w:t>be provided.”</w:t>
      </w:r>
      <w:r w:rsidR="008D056A" w:rsidRPr="004D324F">
        <w:rPr>
          <w:rFonts w:ascii="Times New Roman" w:hAnsi="Times New Roman"/>
          <w:b/>
          <w:bCs/>
        </w:rPr>
        <w:tab/>
      </w:r>
    </w:p>
    <w:p w14:paraId="2B389383" w14:textId="77777777" w:rsidR="004D324F" w:rsidRDefault="004D324F" w:rsidP="00543F08">
      <w:pPr>
        <w:jc w:val="left"/>
        <w:rPr>
          <w:rFonts w:ascii="Times New Roman" w:hAnsi="Times New Roman"/>
          <w:b/>
          <w:bCs/>
        </w:rPr>
      </w:pPr>
    </w:p>
    <w:p w14:paraId="25CB8DEA" w14:textId="30EE2427" w:rsidR="004D324F" w:rsidRDefault="004D324F" w:rsidP="004D324F">
      <w:pPr>
        <w:spacing w:line="360" w:lineRule="auto"/>
        <w:jc w:val="left"/>
        <w:rPr>
          <w:rFonts w:ascii="Times New Roman" w:hAnsi="Times New Roman"/>
        </w:rPr>
      </w:pPr>
      <w:r>
        <w:rPr>
          <w:rFonts w:ascii="Times New Roman" w:hAnsi="Times New Roman"/>
        </w:rPr>
        <w:lastRenderedPageBreak/>
        <w:tab/>
        <w:t xml:space="preserve">As we look at this passage, we see many more examples of how God showed us His plan of salvation through the actions of Abraham in Genesis 22. Both Abraham and Isaac had made their way to the top of the mountain. When Isaac was bound and placed on the wood, Abraham was about to slaughter his son with the knife before the Angel of the Lord told him to stop. The reason that God did not have Abraham go through with the sacrifice is because He knew that Abraham’s faith in God was great and that he trusted God in all things. He did not hold back his only Son from God and was willing to give him up to the Lord. This faith and trust in God </w:t>
      </w:r>
      <w:r w:rsidR="001E6D11">
        <w:rPr>
          <w:rFonts w:ascii="Times New Roman" w:hAnsi="Times New Roman"/>
        </w:rPr>
        <w:t>are</w:t>
      </w:r>
      <w:r>
        <w:rPr>
          <w:rFonts w:ascii="Times New Roman" w:hAnsi="Times New Roman"/>
        </w:rPr>
        <w:t xml:space="preserve"> why Abraham was the father of the Israelite nation and would eventually be the nation that would bring the Messiah to the earth. </w:t>
      </w:r>
    </w:p>
    <w:p w14:paraId="4D4DFDDB" w14:textId="747C6C09" w:rsidR="001E6D11" w:rsidRDefault="001E6D11" w:rsidP="004D324F">
      <w:pPr>
        <w:spacing w:line="360" w:lineRule="auto"/>
        <w:jc w:val="left"/>
        <w:rPr>
          <w:rFonts w:ascii="Times New Roman" w:hAnsi="Times New Roman"/>
        </w:rPr>
      </w:pPr>
      <w:r>
        <w:rPr>
          <w:rFonts w:ascii="Times New Roman" w:hAnsi="Times New Roman"/>
        </w:rPr>
        <w:tab/>
        <w:t xml:space="preserve">Starting in verse 13 we see that after God instructs Abraham to spare his son God provides a substitute lamb in the thicket. This is the foreshadowing of how God the Father provided His Son Jesus Christ as the substitute to take our place to pay the penalty for the sins that we have all committed. The prophet Isaiah spoke regarding the way that the suffering servant would pay the cost for our sins. In Isaiah 53:5-6 we read </w:t>
      </w:r>
      <w:r w:rsidRPr="001E6D11">
        <w:rPr>
          <w:rFonts w:ascii="Times New Roman" w:hAnsi="Times New Roman"/>
          <w:b/>
          <w:bCs/>
        </w:rPr>
        <w:t xml:space="preserve">“But He was pierced for our offenses, He was crushed for our wrongdoings; </w:t>
      </w:r>
      <w:r w:rsidR="008C7D2C">
        <w:rPr>
          <w:rFonts w:ascii="Times New Roman" w:hAnsi="Times New Roman"/>
          <w:b/>
          <w:bCs/>
        </w:rPr>
        <w:t>t</w:t>
      </w:r>
      <w:r w:rsidRPr="001E6D11">
        <w:rPr>
          <w:rFonts w:ascii="Times New Roman" w:hAnsi="Times New Roman"/>
          <w:b/>
          <w:bCs/>
        </w:rPr>
        <w:t>he punishment for our well-being </w:t>
      </w:r>
      <w:r w:rsidRPr="001E6D11">
        <w:rPr>
          <w:rFonts w:ascii="Times New Roman" w:hAnsi="Times New Roman"/>
          <w:b/>
          <w:bCs/>
          <w:i/>
          <w:iCs/>
        </w:rPr>
        <w:t>was laid</w:t>
      </w:r>
      <w:r w:rsidRPr="001E6D11">
        <w:rPr>
          <w:rFonts w:ascii="Times New Roman" w:hAnsi="Times New Roman"/>
          <w:b/>
          <w:bCs/>
        </w:rPr>
        <w:t xml:space="preserve"> upon Him, and by His wounds we are healed. </w:t>
      </w:r>
      <w:r w:rsidRPr="001E6D11">
        <w:rPr>
          <w:rFonts w:ascii="Times New Roman" w:hAnsi="Times New Roman"/>
          <w:b/>
          <w:bCs/>
          <w:vertAlign w:val="superscript"/>
        </w:rPr>
        <w:t>6 </w:t>
      </w:r>
      <w:r w:rsidRPr="001E6D11">
        <w:rPr>
          <w:rFonts w:ascii="Times New Roman" w:hAnsi="Times New Roman"/>
          <w:b/>
          <w:bCs/>
        </w:rPr>
        <w:t>All of us, like sheep, have gone astray, each of us has turned to his own way; but the Lord has caused the wrongdoing of us all to fall on Him.</w:t>
      </w:r>
      <w:r>
        <w:rPr>
          <w:rFonts w:ascii="Times New Roman" w:hAnsi="Times New Roman"/>
          <w:b/>
          <w:bCs/>
        </w:rPr>
        <w:t xml:space="preserve">” </w:t>
      </w:r>
      <w:r>
        <w:rPr>
          <w:rFonts w:ascii="Times New Roman" w:hAnsi="Times New Roman"/>
        </w:rPr>
        <w:t xml:space="preserve">What these verses speak of is what is known as the concept of substitutionary atonement. All the suffering that Jesus endured was not because of any wrongdoing He had done because He is the perfect spotless lamb of God, just like John the Baptist testified in the gospel of John. The reason that Jesus endured all that suffering was for our well-being. We have been made righteous in the sight of God because of what Christ has done for us. The debt that we were unable to pay has been paid on our behalf. He took the punishment that we deserve because of His grace and love. The prophet also reminds us that all of us are sinners who have gone astray from our Creator. Our natural condition apart from God is to live in rebellion against Him. However, what God has done through Christ is allow all the sins we have committed to be placed on the Son and paid by His blood sacrifice. Our debt has been paid in full and now through Jesus Christ we have been reconciled with God. This is so huge because this is unlike any other religion that has been created by man. The God of Scripture comes down to mankind to redeem the creation that has rebelled against Him. No other man-created God acts in such a manner. Our </w:t>
      </w:r>
      <w:r>
        <w:rPr>
          <w:rFonts w:ascii="Times New Roman" w:hAnsi="Times New Roman"/>
        </w:rPr>
        <w:lastRenderedPageBreak/>
        <w:t xml:space="preserve">God is truly awesome and amazing in that He loves us even though we have rebelled against Him. </w:t>
      </w:r>
    </w:p>
    <w:p w14:paraId="7268DDC6" w14:textId="3C373C91" w:rsidR="008C7D2C" w:rsidRDefault="008C7D2C" w:rsidP="008C7D2C">
      <w:pPr>
        <w:spacing w:line="360" w:lineRule="auto"/>
        <w:rPr>
          <w:rFonts w:ascii="Times New Roman" w:hAnsi="Times New Roman"/>
          <w:b/>
          <w:bCs/>
        </w:rPr>
      </w:pPr>
      <w:r w:rsidRPr="008C7D2C">
        <w:rPr>
          <w:rFonts w:ascii="Times New Roman" w:hAnsi="Times New Roman"/>
          <w:b/>
          <w:bCs/>
        </w:rPr>
        <w:t>Resu</w:t>
      </w:r>
      <w:r>
        <w:rPr>
          <w:rFonts w:ascii="Times New Roman" w:hAnsi="Times New Roman"/>
          <w:b/>
          <w:bCs/>
        </w:rPr>
        <w:t>rrection Imagery and Blessing</w:t>
      </w:r>
      <w:r w:rsidRPr="008C7D2C">
        <w:rPr>
          <w:rFonts w:ascii="Times New Roman" w:hAnsi="Times New Roman"/>
          <w:b/>
          <w:bCs/>
        </w:rPr>
        <w:t xml:space="preserve"> (vv. 15-18)</w:t>
      </w:r>
    </w:p>
    <w:p w14:paraId="6A1EE776" w14:textId="5367E5F8" w:rsidR="008C7D2C" w:rsidRDefault="008C7D2C" w:rsidP="008C7D2C">
      <w:pPr>
        <w:jc w:val="left"/>
        <w:rPr>
          <w:rFonts w:ascii="Times New Roman" w:hAnsi="Times New Roman"/>
          <w:b/>
          <w:bCs/>
        </w:rPr>
      </w:pPr>
      <w:r w:rsidRPr="008C7D2C">
        <w:rPr>
          <w:rFonts w:ascii="Times New Roman" w:hAnsi="Times New Roman"/>
          <w:b/>
          <w:bCs/>
          <w:vertAlign w:val="superscript"/>
        </w:rPr>
        <w:t>15 </w:t>
      </w:r>
      <w:r w:rsidRPr="008C7D2C">
        <w:rPr>
          <w:rFonts w:ascii="Times New Roman" w:hAnsi="Times New Roman"/>
          <w:b/>
          <w:bCs/>
        </w:rPr>
        <w:t>Then the angel of the Lord called to Abraham a second time from heaven, </w:t>
      </w:r>
      <w:r w:rsidRPr="008C7D2C">
        <w:rPr>
          <w:rFonts w:ascii="Times New Roman" w:hAnsi="Times New Roman"/>
          <w:b/>
          <w:bCs/>
          <w:vertAlign w:val="superscript"/>
        </w:rPr>
        <w:t>16 </w:t>
      </w:r>
      <w:r w:rsidRPr="008C7D2C">
        <w:rPr>
          <w:rFonts w:ascii="Times New Roman" w:hAnsi="Times New Roman"/>
          <w:b/>
          <w:bCs/>
        </w:rPr>
        <w:t>and said, “By Myself I have sworn, declares the Lord, because you have done this thing and have not withheld your son, your only son, </w:t>
      </w:r>
      <w:r w:rsidRPr="008C7D2C">
        <w:rPr>
          <w:rFonts w:ascii="Times New Roman" w:hAnsi="Times New Roman"/>
          <w:b/>
          <w:bCs/>
          <w:vertAlign w:val="superscript"/>
        </w:rPr>
        <w:t>17 </w:t>
      </w:r>
      <w:r w:rsidRPr="008C7D2C">
        <w:rPr>
          <w:rFonts w:ascii="Times New Roman" w:hAnsi="Times New Roman"/>
          <w:b/>
          <w:bCs/>
        </w:rPr>
        <w:t>indeed I will greatly bless you, and I will greatly multiply your</w:t>
      </w:r>
      <w:r>
        <w:rPr>
          <w:rFonts w:ascii="Times New Roman" w:hAnsi="Times New Roman"/>
          <w:b/>
          <w:bCs/>
        </w:rPr>
        <w:t xml:space="preserve"> </w:t>
      </w:r>
      <w:r w:rsidRPr="008C7D2C">
        <w:rPr>
          <w:rFonts w:ascii="Times New Roman" w:hAnsi="Times New Roman"/>
          <w:b/>
          <w:bCs/>
        </w:rPr>
        <w:t>seed as the stars of the heavens and as the sand, which is on the seashore; and your</w:t>
      </w:r>
      <w:r>
        <w:rPr>
          <w:rFonts w:ascii="Times New Roman" w:hAnsi="Times New Roman"/>
          <w:b/>
          <w:bCs/>
        </w:rPr>
        <w:t xml:space="preserve"> </w:t>
      </w:r>
      <w:r w:rsidRPr="008C7D2C">
        <w:rPr>
          <w:rFonts w:ascii="Times New Roman" w:hAnsi="Times New Roman"/>
          <w:b/>
          <w:bCs/>
        </w:rPr>
        <w:t>seed shall possess the gate of</w:t>
      </w:r>
      <w:r>
        <w:rPr>
          <w:rFonts w:ascii="Times New Roman" w:hAnsi="Times New Roman"/>
          <w:b/>
          <w:bCs/>
        </w:rPr>
        <w:t xml:space="preserve"> </w:t>
      </w:r>
      <w:r w:rsidRPr="008C7D2C">
        <w:rPr>
          <w:rFonts w:ascii="Times New Roman" w:hAnsi="Times New Roman"/>
          <w:b/>
          <w:bCs/>
        </w:rPr>
        <w:t>their enemies. </w:t>
      </w:r>
      <w:r w:rsidRPr="008C7D2C">
        <w:rPr>
          <w:rFonts w:ascii="Times New Roman" w:hAnsi="Times New Roman"/>
          <w:b/>
          <w:bCs/>
          <w:vertAlign w:val="superscript"/>
        </w:rPr>
        <w:t>18 </w:t>
      </w:r>
      <w:r w:rsidRPr="008C7D2C">
        <w:rPr>
          <w:rFonts w:ascii="Times New Roman" w:hAnsi="Times New Roman"/>
          <w:b/>
          <w:bCs/>
        </w:rPr>
        <w:t>And in your seed all the nations of the earth shall be blessed, because you have obeyed My voice.” </w:t>
      </w:r>
    </w:p>
    <w:p w14:paraId="30F78934" w14:textId="77777777" w:rsidR="008C7D2C" w:rsidRDefault="008C7D2C" w:rsidP="008C7D2C">
      <w:pPr>
        <w:jc w:val="left"/>
        <w:rPr>
          <w:rFonts w:ascii="Times New Roman" w:hAnsi="Times New Roman"/>
          <w:b/>
          <w:bCs/>
        </w:rPr>
      </w:pPr>
    </w:p>
    <w:p w14:paraId="681623EB" w14:textId="5FBEA808" w:rsidR="008C7D2C" w:rsidRDefault="008C7D2C" w:rsidP="008C7D2C">
      <w:pPr>
        <w:spacing w:line="360" w:lineRule="auto"/>
        <w:jc w:val="left"/>
        <w:rPr>
          <w:rFonts w:ascii="Times New Roman" w:hAnsi="Times New Roman"/>
        </w:rPr>
      </w:pPr>
      <w:r>
        <w:rPr>
          <w:rFonts w:ascii="Times New Roman" w:hAnsi="Times New Roman"/>
        </w:rPr>
        <w:tab/>
        <w:t xml:space="preserve">The Angel of the Lord proclaims that because of his faith all the nations of the world will be blessed. This happens because Abraham had faith in the Lord that no matter what takes place on the mountain, God will stay true to His promise of creating a nation from his seed. All the nations being blessed is a reference to the work that the Messiah would do by paying the price for sin and then through the ministry of the church every nation would come to know the Savior and His work. This is what the church is continuing to do and will not stop doing until the Lord Jesus returns. We have the work of making disciples for the kingdom and when all the work has been accomplished Jesus Christ will return. It was the act of a man of faith that brough about the work of Christ who would make all people who trust in Him righteous in God’s sight. God works through the faithful to accomplish His purpose. </w:t>
      </w:r>
    </w:p>
    <w:p w14:paraId="4E8035A2" w14:textId="28B40D7A" w:rsidR="008C7D2C" w:rsidRDefault="008C7D2C" w:rsidP="008C7D2C">
      <w:pPr>
        <w:spacing w:line="360" w:lineRule="auto"/>
        <w:jc w:val="left"/>
        <w:rPr>
          <w:rFonts w:ascii="Times New Roman" w:hAnsi="Times New Roman"/>
        </w:rPr>
      </w:pPr>
      <w:r>
        <w:rPr>
          <w:rFonts w:ascii="Times New Roman" w:hAnsi="Times New Roman"/>
        </w:rPr>
        <w:tab/>
        <w:t xml:space="preserve">What we also see as this event </w:t>
      </w:r>
      <w:r w:rsidR="004D05FE">
        <w:rPr>
          <w:rFonts w:ascii="Times New Roman" w:hAnsi="Times New Roman"/>
        </w:rPr>
        <w:t>concludes</w:t>
      </w:r>
      <w:r>
        <w:rPr>
          <w:rFonts w:ascii="Times New Roman" w:hAnsi="Times New Roman"/>
        </w:rPr>
        <w:t xml:space="preserve"> is that Isaac is given a new li</w:t>
      </w:r>
      <w:r w:rsidR="004D05FE">
        <w:rPr>
          <w:rFonts w:ascii="Times New Roman" w:hAnsi="Times New Roman"/>
        </w:rPr>
        <w:t>f</w:t>
      </w:r>
      <w:r>
        <w:rPr>
          <w:rFonts w:ascii="Times New Roman" w:hAnsi="Times New Roman"/>
        </w:rPr>
        <w:t>e after the sacrifice because God takes a boy who was about to die and gives him a new</w:t>
      </w:r>
      <w:r w:rsidR="004D05FE">
        <w:rPr>
          <w:rFonts w:ascii="Times New Roman" w:hAnsi="Times New Roman"/>
        </w:rPr>
        <w:t xml:space="preserve"> </w:t>
      </w:r>
      <w:r>
        <w:rPr>
          <w:rFonts w:ascii="Times New Roman" w:hAnsi="Times New Roman"/>
        </w:rPr>
        <w:t>life.</w:t>
      </w:r>
      <w:r w:rsidR="004D05FE">
        <w:rPr>
          <w:rFonts w:ascii="Times New Roman" w:hAnsi="Times New Roman"/>
        </w:rPr>
        <w:t xml:space="preserve"> Isaac was delivered from</w:t>
      </w:r>
      <w:r>
        <w:rPr>
          <w:rFonts w:ascii="Times New Roman" w:hAnsi="Times New Roman"/>
        </w:rPr>
        <w:t xml:space="preserve"> death </w:t>
      </w:r>
      <w:r w:rsidR="004D05FE">
        <w:rPr>
          <w:rFonts w:ascii="Times New Roman" w:hAnsi="Times New Roman"/>
        </w:rPr>
        <w:t xml:space="preserve">resulting in this </w:t>
      </w:r>
      <w:r>
        <w:rPr>
          <w:rFonts w:ascii="Times New Roman" w:hAnsi="Times New Roman"/>
        </w:rPr>
        <w:t xml:space="preserve">new life. We also see this in Jesus because it is through His resurrection from the dead that all of us have new life in the spirit. As the writer of Hebrews told us that we looked at last week, Isaac was received back to Abraham from death and Abraham knew that even if God required the life of Isaac as a sacrifice, His promise to Abraham would still come true. What we see happening symbolically in Isaac comes to reality in Jesus Christ. </w:t>
      </w:r>
      <w:r w:rsidR="001D3D7D">
        <w:rPr>
          <w:rFonts w:ascii="Times New Roman" w:hAnsi="Times New Roman"/>
        </w:rPr>
        <w:t xml:space="preserve">Indeed, all the nations of the earth have been blessed by the Messiah who came through God’s chosen people. He has provided salvation to all who accept the Son and place their faith in Him. </w:t>
      </w:r>
    </w:p>
    <w:p w14:paraId="7EDFCA61" w14:textId="77777777" w:rsidR="001D3D7D" w:rsidRDefault="001D3D7D" w:rsidP="001D3D7D">
      <w:pPr>
        <w:spacing w:line="360" w:lineRule="auto"/>
        <w:rPr>
          <w:rFonts w:ascii="Times New Roman" w:hAnsi="Times New Roman"/>
          <w:b/>
          <w:bCs/>
        </w:rPr>
      </w:pPr>
    </w:p>
    <w:p w14:paraId="1301E5C5" w14:textId="77777777" w:rsidR="001D3D7D" w:rsidRDefault="001D3D7D" w:rsidP="001D3D7D">
      <w:pPr>
        <w:spacing w:line="360" w:lineRule="auto"/>
        <w:rPr>
          <w:rFonts w:ascii="Times New Roman" w:hAnsi="Times New Roman"/>
          <w:b/>
          <w:bCs/>
        </w:rPr>
      </w:pPr>
    </w:p>
    <w:p w14:paraId="6A69252D" w14:textId="77777777" w:rsidR="001D3D7D" w:rsidRDefault="001D3D7D" w:rsidP="001D3D7D">
      <w:pPr>
        <w:spacing w:line="360" w:lineRule="auto"/>
        <w:rPr>
          <w:rFonts w:ascii="Times New Roman" w:hAnsi="Times New Roman"/>
          <w:b/>
          <w:bCs/>
        </w:rPr>
      </w:pPr>
    </w:p>
    <w:p w14:paraId="19B79470" w14:textId="77777777" w:rsidR="004D05FE" w:rsidRDefault="004D05FE" w:rsidP="001D3D7D">
      <w:pPr>
        <w:spacing w:line="360" w:lineRule="auto"/>
        <w:rPr>
          <w:rFonts w:ascii="Times New Roman" w:hAnsi="Times New Roman"/>
          <w:b/>
          <w:bCs/>
        </w:rPr>
      </w:pPr>
    </w:p>
    <w:p w14:paraId="531809B0" w14:textId="32704FF1" w:rsidR="001D3D7D" w:rsidRDefault="001D3D7D" w:rsidP="001D3D7D">
      <w:pPr>
        <w:spacing w:line="360" w:lineRule="auto"/>
        <w:rPr>
          <w:rFonts w:ascii="Times New Roman" w:hAnsi="Times New Roman"/>
          <w:b/>
          <w:bCs/>
        </w:rPr>
      </w:pPr>
      <w:r w:rsidRPr="001D3D7D">
        <w:rPr>
          <w:rFonts w:ascii="Times New Roman" w:hAnsi="Times New Roman"/>
          <w:b/>
          <w:bCs/>
        </w:rPr>
        <w:lastRenderedPageBreak/>
        <w:t>Conclusion</w:t>
      </w:r>
    </w:p>
    <w:p w14:paraId="3F04E710" w14:textId="0628390A" w:rsidR="001D3D7D" w:rsidRDefault="001D3D7D" w:rsidP="001D3D7D">
      <w:pPr>
        <w:spacing w:line="360" w:lineRule="auto"/>
        <w:jc w:val="left"/>
        <w:rPr>
          <w:rFonts w:ascii="Times New Roman" w:hAnsi="Times New Roman"/>
        </w:rPr>
      </w:pPr>
      <w:r>
        <w:rPr>
          <w:rFonts w:ascii="Times New Roman" w:hAnsi="Times New Roman"/>
        </w:rPr>
        <w:tab/>
        <w:t xml:space="preserve">This morning as we conclude this analysis of how the events of Genesis 22 foreshadow the work of Jesus Christ on the cross, we are going to watch a short video to help us understand the magnitude of what God has done for His creation Let’s watch this short video and then we will conclude. (Ending scene of movie </w:t>
      </w:r>
      <w:r w:rsidRPr="001D3D7D">
        <w:rPr>
          <w:rFonts w:ascii="Times New Roman" w:hAnsi="Times New Roman"/>
          <w:i/>
          <w:iCs/>
        </w:rPr>
        <w:t>His Only Son</w:t>
      </w:r>
      <w:r>
        <w:rPr>
          <w:rFonts w:ascii="Times New Roman" w:hAnsi="Times New Roman"/>
        </w:rPr>
        <w:t>)</w:t>
      </w:r>
    </w:p>
    <w:p w14:paraId="16FCE84C" w14:textId="3A34716F" w:rsidR="001D3D7D" w:rsidRDefault="001D3D7D" w:rsidP="001D3D7D">
      <w:pPr>
        <w:spacing w:line="360" w:lineRule="auto"/>
        <w:jc w:val="left"/>
        <w:rPr>
          <w:rFonts w:ascii="Times New Roman" w:hAnsi="Times New Roman"/>
        </w:rPr>
      </w:pPr>
      <w:r>
        <w:rPr>
          <w:rFonts w:ascii="Times New Roman" w:hAnsi="Times New Roman"/>
        </w:rPr>
        <w:tab/>
        <w:t xml:space="preserve">What we have discovered these past two Sundays is that the near sacrifice of Isaac reveals a loving father, an obedient son, a place chosen by God, and a substitute by grace all of which are pointing to Jesus Christ, the true Lamb of God who was sacrificed for all. We must never forget that God’s plan of salvation has been in place ever since man’s rebellion and because of His grace each one of us is saved from our sins and have the hope of eternal life after this physical life ends here on earth. If we remember this every </w:t>
      </w:r>
      <w:r w:rsidR="000C2675">
        <w:rPr>
          <w:rFonts w:ascii="Times New Roman" w:hAnsi="Times New Roman"/>
        </w:rPr>
        <w:t>day,</w:t>
      </w:r>
      <w:r>
        <w:rPr>
          <w:rFonts w:ascii="Times New Roman" w:hAnsi="Times New Roman"/>
        </w:rPr>
        <w:t xml:space="preserve"> it will give us the proper motivation to share God’s love and good news with others. We are all sinners, but thanks be to God, He has redeemed us by the saving work of His one and Only Son! Amen. </w:t>
      </w:r>
    </w:p>
    <w:p w14:paraId="14F16A3B" w14:textId="0C850F03" w:rsidR="001D3D7D" w:rsidRPr="001D3D7D" w:rsidRDefault="001D3D7D" w:rsidP="001D3D7D">
      <w:pPr>
        <w:spacing w:line="360" w:lineRule="auto"/>
        <w:jc w:val="left"/>
        <w:rPr>
          <w:rFonts w:ascii="Times New Roman" w:hAnsi="Times New Roman"/>
        </w:rPr>
      </w:pPr>
      <w:r>
        <w:rPr>
          <w:rFonts w:ascii="Times New Roman" w:hAnsi="Times New Roman"/>
        </w:rPr>
        <w:tab/>
      </w:r>
    </w:p>
    <w:p w14:paraId="607750EC" w14:textId="5C684E51" w:rsidR="00543F08" w:rsidRDefault="00543F08" w:rsidP="00543F08">
      <w:pPr>
        <w:spacing w:line="360" w:lineRule="auto"/>
        <w:jc w:val="left"/>
        <w:rPr>
          <w:rFonts w:ascii="Times New Roman" w:hAnsi="Times New Roman"/>
        </w:rPr>
      </w:pPr>
      <w:r>
        <w:rPr>
          <w:rFonts w:ascii="Times New Roman" w:hAnsi="Times New Roman"/>
        </w:rPr>
        <w:tab/>
      </w:r>
    </w:p>
    <w:p w14:paraId="14507FB4" w14:textId="77777777" w:rsidR="00543F08" w:rsidRPr="00543F08" w:rsidRDefault="00543F08" w:rsidP="00543F08">
      <w:pPr>
        <w:spacing w:line="360" w:lineRule="auto"/>
        <w:jc w:val="left"/>
        <w:rPr>
          <w:rFonts w:ascii="Times New Roman" w:hAnsi="Times New Roman"/>
        </w:rPr>
      </w:pPr>
    </w:p>
    <w:p w14:paraId="140A4EDF" w14:textId="77777777" w:rsidR="00D8240C" w:rsidRPr="00543F08" w:rsidRDefault="00D8240C">
      <w:pPr>
        <w:rPr>
          <w:rFonts w:ascii="Times New Roman" w:hAnsi="Times New Roman"/>
        </w:rPr>
      </w:pPr>
    </w:p>
    <w:sectPr w:rsidR="00D8240C" w:rsidRPr="00543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F08"/>
    <w:rsid w:val="000C2675"/>
    <w:rsid w:val="00124927"/>
    <w:rsid w:val="001D3D7D"/>
    <w:rsid w:val="001E6D11"/>
    <w:rsid w:val="00274BEA"/>
    <w:rsid w:val="004D05FE"/>
    <w:rsid w:val="004D324F"/>
    <w:rsid w:val="00543F08"/>
    <w:rsid w:val="00794575"/>
    <w:rsid w:val="007D021F"/>
    <w:rsid w:val="008C7D2C"/>
    <w:rsid w:val="008D056A"/>
    <w:rsid w:val="00B67EFD"/>
    <w:rsid w:val="00B97D20"/>
    <w:rsid w:val="00D4118F"/>
    <w:rsid w:val="00D8240C"/>
    <w:rsid w:val="00E13E80"/>
    <w:rsid w:val="00E4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E528"/>
  <w15:chartTrackingRefBased/>
  <w15:docId w15:val="{0282FDC7-804E-4A44-BABF-0D18CFA3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08"/>
    <w:rPr>
      <w:rFonts w:ascii="Aptos" w:eastAsia="Aptos" w:hAnsi="Aptos" w:cs="Times New Roman"/>
    </w:rPr>
  </w:style>
  <w:style w:type="paragraph" w:styleId="Heading1">
    <w:name w:val="heading 1"/>
    <w:basedOn w:val="Normal"/>
    <w:next w:val="Normal"/>
    <w:link w:val="Heading1Char"/>
    <w:uiPriority w:val="9"/>
    <w:qFormat/>
    <w:rsid w:val="00543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F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F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F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F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F08"/>
    <w:rPr>
      <w:rFonts w:eastAsiaTheme="majorEastAsia" w:cstheme="majorBidi"/>
      <w:color w:val="272727" w:themeColor="text1" w:themeTint="D8"/>
    </w:rPr>
  </w:style>
  <w:style w:type="paragraph" w:styleId="Title">
    <w:name w:val="Title"/>
    <w:basedOn w:val="Normal"/>
    <w:next w:val="Normal"/>
    <w:link w:val="TitleChar"/>
    <w:uiPriority w:val="10"/>
    <w:qFormat/>
    <w:rsid w:val="00543F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F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F08"/>
    <w:pPr>
      <w:spacing w:before="160" w:after="160"/>
    </w:pPr>
    <w:rPr>
      <w:i/>
      <w:iCs/>
      <w:color w:val="404040" w:themeColor="text1" w:themeTint="BF"/>
    </w:rPr>
  </w:style>
  <w:style w:type="character" w:customStyle="1" w:styleId="QuoteChar">
    <w:name w:val="Quote Char"/>
    <w:basedOn w:val="DefaultParagraphFont"/>
    <w:link w:val="Quote"/>
    <w:uiPriority w:val="29"/>
    <w:rsid w:val="00543F08"/>
    <w:rPr>
      <w:i/>
      <w:iCs/>
      <w:color w:val="404040" w:themeColor="text1" w:themeTint="BF"/>
    </w:rPr>
  </w:style>
  <w:style w:type="paragraph" w:styleId="ListParagraph">
    <w:name w:val="List Paragraph"/>
    <w:basedOn w:val="Normal"/>
    <w:uiPriority w:val="34"/>
    <w:qFormat/>
    <w:rsid w:val="00543F08"/>
    <w:pPr>
      <w:ind w:left="720"/>
      <w:contextualSpacing/>
    </w:pPr>
  </w:style>
  <w:style w:type="character" w:styleId="IntenseEmphasis">
    <w:name w:val="Intense Emphasis"/>
    <w:basedOn w:val="DefaultParagraphFont"/>
    <w:uiPriority w:val="21"/>
    <w:qFormat/>
    <w:rsid w:val="00543F08"/>
    <w:rPr>
      <w:i/>
      <w:iCs/>
      <w:color w:val="0F4761" w:themeColor="accent1" w:themeShade="BF"/>
    </w:rPr>
  </w:style>
  <w:style w:type="paragraph" w:styleId="IntenseQuote">
    <w:name w:val="Intense Quote"/>
    <w:basedOn w:val="Normal"/>
    <w:next w:val="Normal"/>
    <w:link w:val="IntenseQuoteChar"/>
    <w:uiPriority w:val="30"/>
    <w:qFormat/>
    <w:rsid w:val="00543F0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43F08"/>
    <w:rPr>
      <w:i/>
      <w:iCs/>
      <w:color w:val="0F4761" w:themeColor="accent1" w:themeShade="BF"/>
    </w:rPr>
  </w:style>
  <w:style w:type="character" w:styleId="IntenseReference">
    <w:name w:val="Intense Reference"/>
    <w:basedOn w:val="DefaultParagraphFont"/>
    <w:uiPriority w:val="32"/>
    <w:qFormat/>
    <w:rsid w:val="00543F08"/>
    <w:rPr>
      <w:b/>
      <w:bCs/>
      <w:smallCaps/>
      <w:color w:val="0F4761" w:themeColor="accent1" w:themeShade="BF"/>
      <w:spacing w:val="5"/>
    </w:rPr>
  </w:style>
  <w:style w:type="character" w:styleId="Hyperlink">
    <w:name w:val="Hyperlink"/>
    <w:basedOn w:val="DefaultParagraphFont"/>
    <w:uiPriority w:val="99"/>
    <w:unhideWhenUsed/>
    <w:rsid w:val="008D056A"/>
    <w:rPr>
      <w:color w:val="467886" w:themeColor="hyperlink"/>
      <w:u w:val="single"/>
    </w:rPr>
  </w:style>
  <w:style w:type="character" w:styleId="UnresolvedMention">
    <w:name w:val="Unresolved Mention"/>
    <w:basedOn w:val="DefaultParagraphFont"/>
    <w:uiPriority w:val="99"/>
    <w:semiHidden/>
    <w:unhideWhenUsed/>
    <w:rsid w:val="008D0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2591</TotalTime>
  <Pages>6</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3</cp:revision>
  <cp:lastPrinted>2026-01-03T16:40:00Z</cp:lastPrinted>
  <dcterms:created xsi:type="dcterms:W3CDTF">2025-12-30T21:44:00Z</dcterms:created>
  <dcterms:modified xsi:type="dcterms:W3CDTF">2026-01-03T16:44:00Z</dcterms:modified>
</cp:coreProperties>
</file>