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4DF74" w14:textId="3540AA30" w:rsidR="00586D37" w:rsidRPr="00586D37" w:rsidRDefault="00586D37" w:rsidP="00586D37">
      <w:pPr>
        <w:rPr>
          <w:rFonts w:ascii="Aptos" w:hAnsi="Aptos"/>
          <w:b/>
          <w:bCs/>
        </w:rPr>
      </w:pPr>
      <w:r w:rsidRPr="00586D37">
        <w:rPr>
          <w:rFonts w:ascii="Aptos" w:hAnsi="Aptos"/>
          <w:b/>
          <w:bCs/>
        </w:rPr>
        <w:t>Using the Gifts God Has Given Us (Part 2)</w:t>
      </w:r>
    </w:p>
    <w:p w14:paraId="6B1D4486" w14:textId="77777777" w:rsidR="00586D37" w:rsidRPr="00586D37" w:rsidRDefault="00586D37" w:rsidP="00586D37">
      <w:pPr>
        <w:rPr>
          <w:rFonts w:ascii="Aptos" w:hAnsi="Aptos"/>
          <w:b/>
          <w:bCs/>
        </w:rPr>
      </w:pPr>
      <w:r w:rsidRPr="00586D37">
        <w:rPr>
          <w:rFonts w:ascii="Aptos" w:hAnsi="Aptos"/>
          <w:b/>
          <w:bCs/>
        </w:rPr>
        <w:t>1 Peter 4:10-11</w:t>
      </w:r>
    </w:p>
    <w:p w14:paraId="4DB37530" w14:textId="77777777" w:rsidR="00586D37" w:rsidRPr="00586D37" w:rsidRDefault="00586D37" w:rsidP="00586D37">
      <w:pPr>
        <w:rPr>
          <w:rFonts w:ascii="Aptos" w:hAnsi="Aptos"/>
          <w:b/>
          <w:bCs/>
        </w:rPr>
      </w:pPr>
    </w:p>
    <w:p w14:paraId="38966B72" w14:textId="69E6D470" w:rsidR="00586D37" w:rsidRPr="00586D37" w:rsidRDefault="00586D37" w:rsidP="00586D37">
      <w:pPr>
        <w:spacing w:line="360" w:lineRule="auto"/>
        <w:rPr>
          <w:rFonts w:ascii="Aptos" w:hAnsi="Aptos"/>
          <w:b/>
          <w:bCs/>
        </w:rPr>
      </w:pPr>
      <w:r w:rsidRPr="00586D37">
        <w:rPr>
          <w:rFonts w:ascii="Aptos" w:hAnsi="Aptos"/>
          <w:b/>
          <w:bCs/>
        </w:rPr>
        <w:t>Introduction</w:t>
      </w:r>
    </w:p>
    <w:p w14:paraId="3525BD25" w14:textId="50D5D656" w:rsidR="00586D37" w:rsidRDefault="00586D37" w:rsidP="00586D37">
      <w:pPr>
        <w:spacing w:line="360" w:lineRule="auto"/>
        <w:jc w:val="left"/>
        <w:rPr>
          <w:rFonts w:ascii="Aptos" w:hAnsi="Aptos"/>
        </w:rPr>
      </w:pPr>
      <w:r w:rsidRPr="00586D37">
        <w:rPr>
          <w:rFonts w:ascii="Aptos" w:hAnsi="Aptos"/>
        </w:rPr>
        <w:tab/>
        <w:t xml:space="preserve">Good morning and welcome as we return to our primary book of study, 1 Peter. Today we are continuing a discussion we began last week addressing the way that followers of Christ need to use the spiritual gifts that God has entrusted to them. Two weeks ago, when we started this discussion, we concluded that spiritual gifts are qualities and empowerments that the Father, Son and Holy Spirit give to the people of God in order to make them effective for ministry. When we use those gifts that God has given, we are able to edify the church and bring others to the knowledge of God. As we continue on to verse 11, we will see that </w:t>
      </w:r>
      <w:r>
        <w:rPr>
          <w:rFonts w:ascii="Aptos" w:hAnsi="Aptos"/>
        </w:rPr>
        <w:t xml:space="preserve">the gifts that the people of God have been given need to be used for the glory of God. In this verse Peter is specifically addressing the gifts of speaking and serving. As we discuss this today we will conclude that we must speak faithfully according to the Word of God, we must serve using the strength God has given us not relying merely upon our own strength, realize that every spiritual gift we have is meant to point others to Christ, </w:t>
      </w:r>
      <w:r w:rsidR="00BE1737">
        <w:rPr>
          <w:rFonts w:ascii="Aptos" w:hAnsi="Aptos"/>
        </w:rPr>
        <w:t xml:space="preserve">understand that the goal of ministry is to bring glory to God, not ourselves and finally make certain that Jesus Christ receives all the glory in everything we do. </w:t>
      </w:r>
    </w:p>
    <w:p w14:paraId="47631A67" w14:textId="4F45CE2D" w:rsidR="00BE1737" w:rsidRPr="00BE1737" w:rsidRDefault="00BE1737" w:rsidP="00BE1737">
      <w:pPr>
        <w:pStyle w:val="ListParagraph"/>
        <w:numPr>
          <w:ilvl w:val="0"/>
          <w:numId w:val="1"/>
        </w:numPr>
        <w:spacing w:line="360" w:lineRule="auto"/>
        <w:jc w:val="center"/>
        <w:rPr>
          <w:rFonts w:ascii="Aptos" w:hAnsi="Aptos"/>
          <w:b/>
          <w:bCs/>
        </w:rPr>
      </w:pPr>
      <w:r w:rsidRPr="00BE1737">
        <w:rPr>
          <w:rFonts w:ascii="Aptos" w:hAnsi="Aptos"/>
          <w:b/>
          <w:bCs/>
        </w:rPr>
        <w:t>“Whoever speaks is to do so as one who is speaking actual words of God”</w:t>
      </w:r>
    </w:p>
    <w:p w14:paraId="09465518" w14:textId="19C9E34C" w:rsidR="006D549F" w:rsidRDefault="00BE1737" w:rsidP="00BE1737">
      <w:pPr>
        <w:spacing w:line="360" w:lineRule="auto"/>
        <w:ind w:firstLine="360"/>
        <w:jc w:val="left"/>
      </w:pPr>
      <w:r>
        <w:t xml:space="preserve">The first spiritual gift Peter addresses is the gift of speaking. Before we begin looking at this verse, let’s talk about the importance of the words we speak. </w:t>
      </w:r>
      <w:r w:rsidRPr="00BE1737">
        <w:rPr>
          <w:i/>
          <w:iCs/>
        </w:rPr>
        <w:t>DQ: Who has been someone in your life who used words that has greatly encouraged your faith? In what way were those words encouraging?</w:t>
      </w:r>
      <w:r>
        <w:rPr>
          <w:i/>
          <w:iCs/>
        </w:rPr>
        <w:t xml:space="preserve"> (Allow time for sharing) </w:t>
      </w:r>
      <w:r>
        <w:t xml:space="preserve">There are people that come across our path in life that make a big difference in the way we grow in the faith. I think back to all of the preachers in my life and my Sunday School teachers who instilled in me the desire to study the Bible and use it in my daily life. Sometimes they were very tough in their teaching, but I learned from them that the truth of Scripture is what I can rely on in my life to keep me focused. </w:t>
      </w:r>
    </w:p>
    <w:p w14:paraId="3303893F" w14:textId="1DE82C9E" w:rsidR="00BE1737" w:rsidRDefault="00BE1737" w:rsidP="00BE1737">
      <w:pPr>
        <w:spacing w:line="360" w:lineRule="auto"/>
        <w:ind w:firstLine="360"/>
        <w:jc w:val="left"/>
      </w:pPr>
      <w:r>
        <w:t xml:space="preserve">We need to remember the audience of Peters letter being Christians were experiencing persecution and suffering for their faith in Christ. He is writing this letter to them as an encouragement </w:t>
      </w:r>
      <w:r w:rsidR="002A1414">
        <w:t xml:space="preserve">so they would be prepared for the return of Christ. Peter says that those who </w:t>
      </w:r>
      <w:r w:rsidR="002A1414">
        <w:lastRenderedPageBreak/>
        <w:t xml:space="preserve">have the gift of speaking need to use that gift as one who is speaking the actual words of God. </w:t>
      </w:r>
      <w:r w:rsidR="002A1414" w:rsidRPr="002A1414">
        <w:rPr>
          <w:i/>
          <w:iCs/>
        </w:rPr>
        <w:t>DQ: What kinds of speaking might Peter have in mind while writing this letter?</w:t>
      </w:r>
      <w:r w:rsidR="002A1414">
        <w:t xml:space="preserve"> Peter is addressing those who use the gift of speech to teach others the good news of Christ. As they use this gift they need to make certain that they are teaching only what God has specifically revealed in His Word, not their own opinions. In the world today there are many who teach the Word of God in churches all over the world. Those who take this responsibility must do so with the understanding that anything taught in the name of God must align with the truth of His Word. In James 3:1 the Apostle reminded his readers </w:t>
      </w:r>
      <w:r w:rsidR="002A1414" w:rsidRPr="002A1414">
        <w:rPr>
          <w:b/>
          <w:bCs/>
        </w:rPr>
        <w:t>“Do not become teachers in large numbers, my brothers, since you know that we who are teachers will incur a stricter judgment.”</w:t>
      </w:r>
      <w:r w:rsidR="002A1414">
        <w:rPr>
          <w:b/>
          <w:bCs/>
        </w:rPr>
        <w:t xml:space="preserve"> </w:t>
      </w:r>
      <w:r w:rsidR="002A1414">
        <w:t>He is reminding them that of they have the gift of teaching they need to use that gift carefully, because every word they utter will be held accountable to them by God who judges teache</w:t>
      </w:r>
      <w:r w:rsidR="00E03279">
        <w:t>r</w:t>
      </w:r>
      <w:r w:rsidR="002A1414">
        <w:t xml:space="preserve">s of the Word more strictly than others. </w:t>
      </w:r>
    </w:p>
    <w:p w14:paraId="0610C961" w14:textId="409B5FE1" w:rsidR="002A1414" w:rsidRDefault="002A1414" w:rsidP="00BE1737">
      <w:pPr>
        <w:spacing w:line="360" w:lineRule="auto"/>
        <w:ind w:firstLine="360"/>
        <w:jc w:val="left"/>
      </w:pPr>
      <w:r>
        <w:tab/>
        <w:t>The Apostle Paul instructs Timothy to handle the Word of God very carefully. “</w:t>
      </w:r>
      <w:r w:rsidRPr="002A1414">
        <w:rPr>
          <w:b/>
          <w:bCs/>
        </w:rPr>
        <w:t>Be diligent to present yourself approved to God as a worker who does not need to be ashamed, accurately handling the Word of God”</w:t>
      </w:r>
      <w:r w:rsidR="00241B61">
        <w:rPr>
          <w:b/>
          <w:bCs/>
        </w:rPr>
        <w:t xml:space="preserve"> (2 Timothy 2:15). </w:t>
      </w:r>
      <w:r w:rsidRPr="002A1414">
        <w:rPr>
          <w:b/>
          <w:bCs/>
        </w:rPr>
        <w:t xml:space="preserve"> </w:t>
      </w:r>
      <w:r w:rsidRPr="002A1414">
        <w:rPr>
          <w:i/>
          <w:iCs/>
        </w:rPr>
        <w:t>DQ: What does it mean to accurately handle the Word of God?</w:t>
      </w:r>
      <w:r>
        <w:rPr>
          <w:i/>
          <w:iCs/>
        </w:rPr>
        <w:t xml:space="preserve"> </w:t>
      </w:r>
      <w:r>
        <w:t xml:space="preserve">Accurately handling the Word of God is making certain that the speaker is allowing Scripture to lead, not their own opinions. Whenever someone is expounding on </w:t>
      </w:r>
      <w:r w:rsidR="00241B61">
        <w:t>Scripture,</w:t>
      </w:r>
      <w:r>
        <w:t xml:space="preserve"> we need to ask ourselves whether that speaker is allowing the Scripture to lead or if they are just sharing what they personally think about the subject. </w:t>
      </w:r>
      <w:r w:rsidR="00241B61" w:rsidRPr="00241B61">
        <w:rPr>
          <w:i/>
          <w:iCs/>
        </w:rPr>
        <w:t>DQ: Why is it so important that Scripture is handled carefully?</w:t>
      </w:r>
      <w:r w:rsidR="00241B61">
        <w:t xml:space="preserve"> This is important because if a speaker chooses to only allow their opinions to dominate the discussion, the truth of God’s Word is not being allowed to lead. Just because someone has an opinion regarding God’s Word, that opinion does not serve as a substitute for the truth. The goal of someone who has the gift of speech is to use that speech as a way to bring others closer to God allowing the truth of Scripture to guide all of their words. </w:t>
      </w:r>
    </w:p>
    <w:p w14:paraId="343E68BE" w14:textId="13D6AA3A" w:rsidR="00241B61" w:rsidRDefault="00241B61" w:rsidP="00BE1737">
      <w:pPr>
        <w:spacing w:line="360" w:lineRule="auto"/>
        <w:ind w:firstLine="360"/>
        <w:jc w:val="left"/>
      </w:pPr>
      <w:r>
        <w:tab/>
        <w:t>Before we move on there are two more points that need t</w:t>
      </w:r>
      <w:r w:rsidR="00083805">
        <w:t>o</w:t>
      </w:r>
      <w:r>
        <w:t xml:space="preserve"> be made regarding the gift of speech. Paul writes in </w:t>
      </w:r>
      <w:r w:rsidRPr="00241B61">
        <w:rPr>
          <w:b/>
          <w:bCs/>
        </w:rPr>
        <w:t>Colossians 4:6 “Your speech must always be with grace, as though seasoned with salt, so that you will know how you should respond to each person.”</w:t>
      </w:r>
      <w:r>
        <w:rPr>
          <w:b/>
          <w:bCs/>
        </w:rPr>
        <w:t xml:space="preserve"> </w:t>
      </w:r>
      <w:r>
        <w:t xml:space="preserve">We must be gracious in the words we use, but those words must also be filled with the saltiness of the truth. It is important that the words we use are not solely gracious or salty, but that both </w:t>
      </w:r>
      <w:r>
        <w:lastRenderedPageBreak/>
        <w:t xml:space="preserve">components are found in that speech because we can share the truth of God with others while also doing so in a loving way. If we choose only to love and not abide in the truth, we will find ourselves embracing views that are contrary to Scripture. On the other hand, if we choose to only be salty and show no grace then we may appear harsh and drive others away from the truth. We must be both gracious and salty in our use of speech. </w:t>
      </w:r>
    </w:p>
    <w:p w14:paraId="3E213262" w14:textId="2867C881" w:rsidR="00241B61" w:rsidRDefault="00241B61" w:rsidP="00BE1737">
      <w:pPr>
        <w:spacing w:line="360" w:lineRule="auto"/>
        <w:ind w:firstLine="360"/>
        <w:jc w:val="left"/>
        <w:rPr>
          <w:i/>
          <w:iCs/>
        </w:rPr>
      </w:pPr>
      <w:r>
        <w:t xml:space="preserve">Finally, in </w:t>
      </w:r>
      <w:r w:rsidRPr="00595074">
        <w:rPr>
          <w:b/>
          <w:bCs/>
        </w:rPr>
        <w:t>Ephesians 4:29</w:t>
      </w:r>
      <w:r>
        <w:t xml:space="preserve"> Paul instructs his readers to use their speech very carefully so that others are positively impacted by it.</w:t>
      </w:r>
      <w:r w:rsidRPr="00595074">
        <w:rPr>
          <w:b/>
          <w:bCs/>
        </w:rPr>
        <w:t xml:space="preserve"> “</w:t>
      </w:r>
      <w:r w:rsidR="00595074" w:rsidRPr="00595074">
        <w:rPr>
          <w:b/>
          <w:bCs/>
        </w:rPr>
        <w:t>Let no unwholesome word come out of your mouth, but if there is any good word for edification according to the need of the moment, say that, so that it will give grace to those who hear.”</w:t>
      </w:r>
      <w:r w:rsidR="00595074">
        <w:rPr>
          <w:b/>
          <w:bCs/>
        </w:rPr>
        <w:t xml:space="preserve"> </w:t>
      </w:r>
      <w:r w:rsidR="00595074" w:rsidRPr="00595074">
        <w:rPr>
          <w:i/>
          <w:iCs/>
        </w:rPr>
        <w:t>DQ:</w:t>
      </w:r>
      <w:r w:rsidR="00595074">
        <w:rPr>
          <w:b/>
          <w:bCs/>
        </w:rPr>
        <w:t xml:space="preserve"> </w:t>
      </w:r>
      <w:r w:rsidR="00595074" w:rsidRPr="00595074">
        <w:rPr>
          <w:i/>
          <w:iCs/>
        </w:rPr>
        <w:t>Have you ever had a conversation with someone who was so harsh in their speech that you never wanted to speak to them again? What made their speech so harsh? Why did you not like it? (Discuss).</w:t>
      </w:r>
    </w:p>
    <w:p w14:paraId="4994AE4F" w14:textId="61127B4B" w:rsidR="00595074" w:rsidRDefault="00595074" w:rsidP="00595074">
      <w:pPr>
        <w:pStyle w:val="ListParagraph"/>
        <w:numPr>
          <w:ilvl w:val="0"/>
          <w:numId w:val="1"/>
        </w:numPr>
        <w:spacing w:line="360" w:lineRule="auto"/>
        <w:jc w:val="center"/>
        <w:rPr>
          <w:b/>
          <w:bCs/>
        </w:rPr>
      </w:pPr>
      <w:r w:rsidRPr="00595074">
        <w:rPr>
          <w:b/>
          <w:bCs/>
        </w:rPr>
        <w:t>“Whoever serves is to do so as one who is serving by the strength which God s</w:t>
      </w:r>
      <w:r>
        <w:rPr>
          <w:b/>
          <w:bCs/>
        </w:rPr>
        <w:t>u</w:t>
      </w:r>
      <w:r w:rsidRPr="00595074">
        <w:rPr>
          <w:b/>
          <w:bCs/>
        </w:rPr>
        <w:t>pplies”</w:t>
      </w:r>
    </w:p>
    <w:p w14:paraId="2760ED9B" w14:textId="4E30E4E2" w:rsidR="00595074" w:rsidRDefault="00595074" w:rsidP="00465150">
      <w:pPr>
        <w:spacing w:line="360" w:lineRule="auto"/>
        <w:ind w:firstLine="360"/>
        <w:jc w:val="left"/>
        <w:rPr>
          <w:b/>
          <w:bCs/>
        </w:rPr>
      </w:pPr>
      <w:r>
        <w:t xml:space="preserve">The next spiritual gift Peter discusses is the gift of service. </w:t>
      </w:r>
      <w:r w:rsidRPr="00595074">
        <w:rPr>
          <w:i/>
          <w:iCs/>
        </w:rPr>
        <w:t>DQ: What kinds of service occur within the church today?</w:t>
      </w:r>
      <w:r>
        <w:rPr>
          <w:i/>
          <w:iCs/>
        </w:rPr>
        <w:t xml:space="preserve"> </w:t>
      </w:r>
      <w:r>
        <w:t xml:space="preserve">In our small congregation we see several examples of service. We have those who share their musical talents, help to run technology during the service for our homebound friends, those who oversee the church’s facility, those who oversee the church’s finances, those who nurture and provide care for the body of Christ, and those who oversee the education of children in the church. All of these ways of serving are important and carry with them the need to have strength to do them well. Peter says that we must rely on the strength God provides when we serve, not on our own strength. </w:t>
      </w:r>
      <w:r w:rsidRPr="00595074">
        <w:rPr>
          <w:i/>
          <w:iCs/>
        </w:rPr>
        <w:t>DQ: Why is it so easy for us to rely on our own strength rather than rely on strength provided by God?</w:t>
      </w:r>
      <w:r>
        <w:rPr>
          <w:i/>
          <w:iCs/>
        </w:rPr>
        <w:t xml:space="preserve"> </w:t>
      </w:r>
      <w:r>
        <w:t xml:space="preserve">Our culture teaches us that we are in charge of our lives and therefore can decide what to do in all matters. That is not the truth, but we hear it so often that we begin to believe it. </w:t>
      </w:r>
      <w:r w:rsidR="00465150">
        <w:t xml:space="preserve">Our strength does not come from ourselves; it comes from the Lord. </w:t>
      </w:r>
      <w:r w:rsidR="00465150" w:rsidRPr="00465150">
        <w:rPr>
          <w:b/>
          <w:bCs/>
        </w:rPr>
        <w:t xml:space="preserve">“He gives strength to the weary, and to the one who lacks might He increases power. 30 Though youths grow weary and tired, and vigorous young men stumble badly, 31 Yet those who wait for the Lord will gain new strength; they will mount up with wings like eagles, they will run and not get tired, they will walk and not become weary” (Isaiah 40:29-31). </w:t>
      </w:r>
    </w:p>
    <w:p w14:paraId="04DC1947" w14:textId="57F1E50F" w:rsidR="00465150" w:rsidRDefault="00465150" w:rsidP="00465150">
      <w:pPr>
        <w:spacing w:line="360" w:lineRule="auto"/>
        <w:jc w:val="left"/>
        <w:rPr>
          <w:i/>
          <w:iCs/>
        </w:rPr>
      </w:pPr>
      <w:r>
        <w:rPr>
          <w:b/>
          <w:bCs/>
        </w:rPr>
        <w:lastRenderedPageBreak/>
        <w:tab/>
      </w:r>
      <w:r>
        <w:t xml:space="preserve">What we learn from this passage from the prophet Isaiah is that it is those who trust in the Lord who will have their strength renewed. They are the ones who can stay strong through the difficult times and stay focused on what He has called them to do. As we conclude this section addressing service, let’s talk about how the Lord does this. </w:t>
      </w:r>
      <w:r w:rsidRPr="00465150">
        <w:rPr>
          <w:i/>
          <w:iCs/>
        </w:rPr>
        <w:t xml:space="preserve">DQ: In what ways does the Lord provide strength for ministry? </w:t>
      </w:r>
      <w:r>
        <w:t xml:space="preserve">Sometimes when we think we cannot go any further or do any more, it is the Lord who encourages us. We can do all things through Him! </w:t>
      </w:r>
      <w:r w:rsidRPr="00465150">
        <w:rPr>
          <w:i/>
          <w:iCs/>
        </w:rPr>
        <w:t>DQ: Have you ever experienced God’s strength while you were serving? In what ways did He strengthen you?</w:t>
      </w:r>
    </w:p>
    <w:p w14:paraId="751151D1" w14:textId="62266272" w:rsidR="00465150" w:rsidRPr="00465150" w:rsidRDefault="00465150" w:rsidP="00465150">
      <w:pPr>
        <w:pStyle w:val="ListParagraph"/>
        <w:numPr>
          <w:ilvl w:val="0"/>
          <w:numId w:val="1"/>
        </w:numPr>
        <w:spacing w:line="360" w:lineRule="auto"/>
        <w:jc w:val="center"/>
        <w:rPr>
          <w:b/>
          <w:bCs/>
        </w:rPr>
      </w:pPr>
      <w:r>
        <w:rPr>
          <w:rFonts w:ascii="Segoe UI" w:hAnsi="Segoe UI" w:cs="Segoe UI"/>
          <w:b/>
          <w:bCs/>
          <w:color w:val="000000"/>
          <w:shd w:val="clear" w:color="auto" w:fill="FFFFFF"/>
        </w:rPr>
        <w:t>“</w:t>
      </w:r>
      <w:proofErr w:type="gramStart"/>
      <w:r w:rsidRPr="00465150">
        <w:rPr>
          <w:rFonts w:ascii="Segoe UI" w:hAnsi="Segoe UI" w:cs="Segoe UI"/>
          <w:b/>
          <w:bCs/>
          <w:color w:val="000000"/>
          <w:shd w:val="clear" w:color="auto" w:fill="FFFFFF"/>
        </w:rPr>
        <w:t>so</w:t>
      </w:r>
      <w:proofErr w:type="gramEnd"/>
      <w:r w:rsidRPr="00465150">
        <w:rPr>
          <w:rFonts w:ascii="Segoe UI" w:hAnsi="Segoe UI" w:cs="Segoe UI"/>
          <w:b/>
          <w:bCs/>
          <w:color w:val="000000"/>
          <w:shd w:val="clear" w:color="auto" w:fill="FFFFFF"/>
        </w:rPr>
        <w:t xml:space="preserve"> that in all things God may be glorified through Jesus Christ</w:t>
      </w:r>
      <w:r>
        <w:rPr>
          <w:rFonts w:ascii="Segoe UI" w:hAnsi="Segoe UI" w:cs="Segoe UI"/>
          <w:b/>
          <w:bCs/>
          <w:color w:val="000000"/>
          <w:shd w:val="clear" w:color="auto" w:fill="FFFFFF"/>
        </w:rPr>
        <w:t>”</w:t>
      </w:r>
    </w:p>
    <w:p w14:paraId="6F4B81FA" w14:textId="1F5CE1D1" w:rsidR="00465150" w:rsidRDefault="00465150" w:rsidP="00465150">
      <w:pPr>
        <w:spacing w:line="360" w:lineRule="auto"/>
        <w:ind w:firstLine="360"/>
        <w:jc w:val="left"/>
      </w:pPr>
      <w:r>
        <w:t>This verse concludes with Peter saying that the ultimate goal in using the gifts of speech and service is to bring glory to God through Jesus Christ. As we be</w:t>
      </w:r>
      <w:r w:rsidR="00E03279">
        <w:t>gin</w:t>
      </w:r>
      <w:r>
        <w:t xml:space="preserve"> to discuss this, let’s answer this question together </w:t>
      </w:r>
      <w:r w:rsidRPr="00465150">
        <w:rPr>
          <w:i/>
          <w:iCs/>
        </w:rPr>
        <w:t xml:space="preserve">“What does it mean to bring glory to God?” </w:t>
      </w:r>
      <w:r>
        <w:t>What we mean by this statement is that we are to do everything for His glory, not our own. This is certainly a challenge today because we live in a world where people love to receive glory for doing something. Everywhere we look we see people who are desiring recognition</w:t>
      </w:r>
      <w:r w:rsidR="00C82BB9">
        <w:t xml:space="preserve">. Once they are recognized they can easily become arrogant beginning to think more of themselves than they should. </w:t>
      </w:r>
      <w:r w:rsidR="00C82BB9" w:rsidRPr="00C82BB9">
        <w:rPr>
          <w:i/>
          <w:iCs/>
        </w:rPr>
        <w:t>DQ: In what ways can serving become more about ourselves than about Christ?</w:t>
      </w:r>
      <w:r w:rsidR="00C82BB9">
        <w:rPr>
          <w:i/>
          <w:iCs/>
        </w:rPr>
        <w:t xml:space="preserve"> </w:t>
      </w:r>
      <w:r w:rsidR="00C82BB9">
        <w:t xml:space="preserve">It is easy to allow ourselves to become fascinated with others thanking us or thinking that we need to be compensated whenever we do something kind for others. What we need to be careful of is that we do not allow ourselves to become greedy meaning that we only do things for others expecting that we will receive something in return. </w:t>
      </w:r>
    </w:p>
    <w:p w14:paraId="61C8C942" w14:textId="0846CD56" w:rsidR="00C82BB9" w:rsidRDefault="00C82BB9" w:rsidP="00465150">
      <w:pPr>
        <w:spacing w:line="360" w:lineRule="auto"/>
        <w:ind w:firstLine="360"/>
        <w:jc w:val="left"/>
      </w:pPr>
      <w:r>
        <w:tab/>
        <w:t xml:space="preserve">With the last few moments we have together we need to discuss how we can protect ourselves from developing this selfish attitude. </w:t>
      </w:r>
      <w:r w:rsidRPr="00C82BB9">
        <w:rPr>
          <w:i/>
          <w:iCs/>
        </w:rPr>
        <w:t>DQ: In what ways can you and I guard our hearts so that we do not become addicted to needing recognition for the things we do?</w:t>
      </w:r>
      <w:r>
        <w:t xml:space="preserve"> May we allow Scripture to guide us in the things we do so that we stay focused on the right things. Paul instructs his readers to do everything for the glory of God, whether they are eating, drinking </w:t>
      </w:r>
      <w:proofErr w:type="gramStart"/>
      <w:r w:rsidR="00083805">
        <w:t xml:space="preserve">   </w:t>
      </w:r>
      <w:r w:rsidRPr="00C82BB9">
        <w:rPr>
          <w:b/>
          <w:bCs/>
        </w:rPr>
        <w:t>(</w:t>
      </w:r>
      <w:proofErr w:type="gramEnd"/>
      <w:r w:rsidRPr="00C82BB9">
        <w:rPr>
          <w:b/>
          <w:bCs/>
        </w:rPr>
        <w:t>1 Corinthians 10:31</w:t>
      </w:r>
      <w:r>
        <w:rPr>
          <w:b/>
          <w:bCs/>
        </w:rPr>
        <w:t xml:space="preserve"> and Colossians 3:17</w:t>
      </w:r>
      <w:r w:rsidRPr="00C82BB9">
        <w:rPr>
          <w:b/>
          <w:bCs/>
        </w:rPr>
        <w:t>).</w:t>
      </w:r>
      <w:r>
        <w:t xml:space="preserve"> When </w:t>
      </w:r>
      <w:r w:rsidR="00E03279">
        <w:t>need to</w:t>
      </w:r>
      <w:r>
        <w:t xml:space="preserve"> remember that we do not have anything apart from the Lord and that everything we are is because of Him. We would not exist without Him; therefore, it is not appropriate for us to think that we deserve to have anything </w:t>
      </w:r>
      <w:r>
        <w:lastRenderedPageBreak/>
        <w:t xml:space="preserve">apart from Him. This requires humility and acknowledgement that God is master and Lord over all. </w:t>
      </w:r>
    </w:p>
    <w:p w14:paraId="53100484" w14:textId="464CDA69" w:rsidR="00C82BB9" w:rsidRDefault="00C82BB9" w:rsidP="00C82BB9">
      <w:pPr>
        <w:spacing w:line="360" w:lineRule="auto"/>
        <w:ind w:firstLine="360"/>
        <w:rPr>
          <w:b/>
          <w:bCs/>
        </w:rPr>
      </w:pPr>
      <w:r w:rsidRPr="00C82BB9">
        <w:rPr>
          <w:b/>
          <w:bCs/>
        </w:rPr>
        <w:t>Application Questions and Conclusion</w:t>
      </w:r>
    </w:p>
    <w:p w14:paraId="463C2C58" w14:textId="4A5D4A12" w:rsidR="00C82BB9" w:rsidRDefault="00C82BB9" w:rsidP="00C82BB9">
      <w:pPr>
        <w:spacing w:line="360" w:lineRule="auto"/>
        <w:ind w:firstLine="360"/>
        <w:jc w:val="left"/>
      </w:pPr>
      <w:r>
        <w:tab/>
        <w:t xml:space="preserve">As a way of conclusion, we need to think clearly about what we have discussed today. There are five questions that I would like for all of us to take with us as we leave so that we can think about where we are with the Lord and how we can effectively use the gifts that He has so generously bestowed upon us. </w:t>
      </w:r>
    </w:p>
    <w:p w14:paraId="39EE33F1" w14:textId="499F5B6C" w:rsidR="00C82BB9" w:rsidRDefault="00907626" w:rsidP="00C82BB9">
      <w:pPr>
        <w:pStyle w:val="ListParagraph"/>
        <w:numPr>
          <w:ilvl w:val="0"/>
          <w:numId w:val="2"/>
        </w:numPr>
        <w:spacing w:line="360" w:lineRule="auto"/>
      </w:pPr>
      <w:r>
        <w:t xml:space="preserve">What opportunities has God given me to speak His truth? </w:t>
      </w:r>
    </w:p>
    <w:p w14:paraId="202DA0D3" w14:textId="023D3003" w:rsidR="00907626" w:rsidRDefault="00907626" w:rsidP="00C82BB9">
      <w:pPr>
        <w:pStyle w:val="ListParagraph"/>
        <w:numPr>
          <w:ilvl w:val="0"/>
          <w:numId w:val="2"/>
        </w:numPr>
        <w:spacing w:line="360" w:lineRule="auto"/>
      </w:pPr>
      <w:r>
        <w:t>In what areas is God calling me to serve? Am I willing to heed His call?</w:t>
      </w:r>
    </w:p>
    <w:p w14:paraId="216F85B2" w14:textId="6D44ECEA" w:rsidR="00907626" w:rsidRDefault="00907626" w:rsidP="00C82BB9">
      <w:pPr>
        <w:pStyle w:val="ListParagraph"/>
        <w:numPr>
          <w:ilvl w:val="0"/>
          <w:numId w:val="2"/>
        </w:numPr>
        <w:spacing w:line="360" w:lineRule="auto"/>
      </w:pPr>
      <w:r>
        <w:t>Am I relying more on God’s strength or in my own abilities?</w:t>
      </w:r>
    </w:p>
    <w:p w14:paraId="5A9939EB" w14:textId="2C684701" w:rsidR="00907626" w:rsidRDefault="00907626" w:rsidP="00C82BB9">
      <w:pPr>
        <w:pStyle w:val="ListParagraph"/>
        <w:numPr>
          <w:ilvl w:val="0"/>
          <w:numId w:val="2"/>
        </w:numPr>
        <w:spacing w:line="360" w:lineRule="auto"/>
      </w:pPr>
      <w:r>
        <w:t>Is my primary motivation for God to be glorified or for my own glory?</w:t>
      </w:r>
    </w:p>
    <w:p w14:paraId="2ED66A0C" w14:textId="203C976B" w:rsidR="00907626" w:rsidRDefault="00907626" w:rsidP="00C82BB9">
      <w:pPr>
        <w:pStyle w:val="ListParagraph"/>
        <w:numPr>
          <w:ilvl w:val="0"/>
          <w:numId w:val="2"/>
        </w:numPr>
        <w:spacing w:line="360" w:lineRule="auto"/>
      </w:pPr>
      <w:r>
        <w:t xml:space="preserve">What is one area of my life that I can turn over to God this week? </w:t>
      </w:r>
    </w:p>
    <w:p w14:paraId="538AD5C8" w14:textId="2C7C5F2A" w:rsidR="00907626" w:rsidRPr="00C82BB9" w:rsidRDefault="00907626" w:rsidP="00907626">
      <w:pPr>
        <w:spacing w:line="360" w:lineRule="auto"/>
        <w:ind w:firstLine="360"/>
        <w:jc w:val="left"/>
      </w:pPr>
      <w:r>
        <w:t xml:space="preserve">May we always remember that God is gracious because He has given us all we have including the hope for eternity with Him. He has done so much for us that it is not unreasonable for Him to ask us to use what He has given for His glory. Peter wants us to remember that the day of Christ’s return is getting closer, so we need to use the time we have on this earth to bring Him the honor and glory that He rightly deserves. In all that we do may we speak and serve in a way that gives Him the glory that belongs to Him forever and ever. Amen. </w:t>
      </w:r>
    </w:p>
    <w:sectPr w:rsidR="00907626" w:rsidRPr="00C82B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E99"/>
    <w:multiLevelType w:val="hybridMultilevel"/>
    <w:tmpl w:val="972A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070CF"/>
    <w:multiLevelType w:val="hybridMultilevel"/>
    <w:tmpl w:val="93280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6595391">
    <w:abstractNumId w:val="0"/>
  </w:num>
  <w:num w:numId="2" w16cid:durableId="2123068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37"/>
    <w:rsid w:val="00083805"/>
    <w:rsid w:val="00241B61"/>
    <w:rsid w:val="002A1414"/>
    <w:rsid w:val="00311731"/>
    <w:rsid w:val="00465150"/>
    <w:rsid w:val="00535D89"/>
    <w:rsid w:val="00586D37"/>
    <w:rsid w:val="00595074"/>
    <w:rsid w:val="006D1BD0"/>
    <w:rsid w:val="006D549F"/>
    <w:rsid w:val="008B4384"/>
    <w:rsid w:val="00907626"/>
    <w:rsid w:val="00937987"/>
    <w:rsid w:val="00BE1737"/>
    <w:rsid w:val="00C82BB9"/>
    <w:rsid w:val="00E03279"/>
    <w:rsid w:val="00EE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5E3E"/>
  <w15:chartTrackingRefBased/>
  <w15:docId w15:val="{0F088C8D-8B19-44D5-B123-8B2D15EA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D37"/>
    <w:pPr>
      <w:spacing w:after="0" w:line="240" w:lineRule="auto"/>
      <w:jc w:val="center"/>
    </w:pPr>
  </w:style>
  <w:style w:type="paragraph" w:styleId="Heading1">
    <w:name w:val="heading 1"/>
    <w:basedOn w:val="Normal"/>
    <w:next w:val="Normal"/>
    <w:link w:val="Heading1Char"/>
    <w:uiPriority w:val="9"/>
    <w:qFormat/>
    <w:rsid w:val="00586D37"/>
    <w:pPr>
      <w:keepNext/>
      <w:keepLines/>
      <w:spacing w:before="360" w:after="80" w:line="278" w:lineRule="auto"/>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6D37"/>
    <w:pPr>
      <w:keepNext/>
      <w:keepLines/>
      <w:spacing w:before="160" w:after="80" w:line="278" w:lineRule="auto"/>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6D37"/>
    <w:pPr>
      <w:keepNext/>
      <w:keepLines/>
      <w:spacing w:before="160" w:after="80" w:line="278" w:lineRule="auto"/>
      <w:jc w:val="left"/>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6D37"/>
    <w:pPr>
      <w:keepNext/>
      <w:keepLines/>
      <w:spacing w:before="80" w:after="40" w:line="278" w:lineRule="auto"/>
      <w:jc w:val="left"/>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6D37"/>
    <w:pPr>
      <w:keepNext/>
      <w:keepLines/>
      <w:spacing w:before="80" w:after="40" w:line="278" w:lineRule="auto"/>
      <w:jc w:val="left"/>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6D37"/>
    <w:pPr>
      <w:keepNext/>
      <w:keepLines/>
      <w:spacing w:before="40" w:line="278" w:lineRule="auto"/>
      <w:jc w:val="lef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D37"/>
    <w:pPr>
      <w:keepNext/>
      <w:keepLines/>
      <w:spacing w:before="40" w:line="278" w:lineRule="auto"/>
      <w:jc w:val="lef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D37"/>
    <w:pPr>
      <w:keepNext/>
      <w:keepLines/>
      <w:spacing w:line="278" w:lineRule="auto"/>
      <w:jc w:val="lef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D37"/>
    <w:pPr>
      <w:keepNext/>
      <w:keepLines/>
      <w:spacing w:line="278" w:lineRule="auto"/>
      <w:jc w:val="lef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D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6D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6D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6D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6D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6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D37"/>
    <w:rPr>
      <w:rFonts w:eastAsiaTheme="majorEastAsia" w:cstheme="majorBidi"/>
      <w:color w:val="272727" w:themeColor="text1" w:themeTint="D8"/>
    </w:rPr>
  </w:style>
  <w:style w:type="paragraph" w:styleId="Title">
    <w:name w:val="Title"/>
    <w:basedOn w:val="Normal"/>
    <w:next w:val="Normal"/>
    <w:link w:val="TitleChar"/>
    <w:uiPriority w:val="10"/>
    <w:qFormat/>
    <w:rsid w:val="00586D37"/>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D37"/>
    <w:pPr>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D37"/>
    <w:pPr>
      <w:spacing w:before="160" w:after="160" w:line="278" w:lineRule="auto"/>
    </w:pPr>
    <w:rPr>
      <w:i/>
      <w:iCs/>
      <w:color w:val="404040" w:themeColor="text1" w:themeTint="BF"/>
    </w:rPr>
  </w:style>
  <w:style w:type="character" w:customStyle="1" w:styleId="QuoteChar">
    <w:name w:val="Quote Char"/>
    <w:basedOn w:val="DefaultParagraphFont"/>
    <w:link w:val="Quote"/>
    <w:uiPriority w:val="29"/>
    <w:rsid w:val="00586D37"/>
    <w:rPr>
      <w:i/>
      <w:iCs/>
      <w:color w:val="404040" w:themeColor="text1" w:themeTint="BF"/>
    </w:rPr>
  </w:style>
  <w:style w:type="paragraph" w:styleId="ListParagraph">
    <w:name w:val="List Paragraph"/>
    <w:basedOn w:val="Normal"/>
    <w:uiPriority w:val="34"/>
    <w:qFormat/>
    <w:rsid w:val="00586D37"/>
    <w:pPr>
      <w:spacing w:after="160" w:line="278" w:lineRule="auto"/>
      <w:ind w:left="720"/>
      <w:contextualSpacing/>
      <w:jc w:val="left"/>
    </w:pPr>
  </w:style>
  <w:style w:type="character" w:styleId="IntenseEmphasis">
    <w:name w:val="Intense Emphasis"/>
    <w:basedOn w:val="DefaultParagraphFont"/>
    <w:uiPriority w:val="21"/>
    <w:qFormat/>
    <w:rsid w:val="00586D37"/>
    <w:rPr>
      <w:i/>
      <w:iCs/>
      <w:color w:val="2F5496" w:themeColor="accent1" w:themeShade="BF"/>
    </w:rPr>
  </w:style>
  <w:style w:type="paragraph" w:styleId="IntenseQuote">
    <w:name w:val="Intense Quote"/>
    <w:basedOn w:val="Normal"/>
    <w:next w:val="Normal"/>
    <w:link w:val="IntenseQuoteChar"/>
    <w:uiPriority w:val="30"/>
    <w:qFormat/>
    <w:rsid w:val="00586D37"/>
    <w:pPr>
      <w:pBdr>
        <w:top w:val="single" w:sz="4" w:space="10" w:color="2F5496" w:themeColor="accent1" w:themeShade="BF"/>
        <w:bottom w:val="single" w:sz="4" w:space="10" w:color="2F5496" w:themeColor="accent1" w:themeShade="BF"/>
      </w:pBdr>
      <w:spacing w:before="360" w:after="360" w:line="278" w:lineRule="auto"/>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586D37"/>
    <w:rPr>
      <w:i/>
      <w:iCs/>
      <w:color w:val="2F5496" w:themeColor="accent1" w:themeShade="BF"/>
    </w:rPr>
  </w:style>
  <w:style w:type="character" w:styleId="IntenseReference">
    <w:name w:val="Intense Reference"/>
    <w:basedOn w:val="DefaultParagraphFont"/>
    <w:uiPriority w:val="32"/>
    <w:qFormat/>
    <w:rsid w:val="00586D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Nankin Church</dc:creator>
  <cp:keywords/>
  <dc:description/>
  <cp:lastModifiedBy>Nankin Church</cp:lastModifiedBy>
  <cp:revision>3</cp:revision>
  <cp:lastPrinted>2026-07-18T13:57:00Z</cp:lastPrinted>
  <dcterms:created xsi:type="dcterms:W3CDTF">2026-07-15T15:34:00Z</dcterms:created>
  <dcterms:modified xsi:type="dcterms:W3CDTF">2026-07-18T13:58:00Z</dcterms:modified>
</cp:coreProperties>
</file>