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6DCD" w14:textId="2B7922B7" w:rsidR="00D8240C" w:rsidRPr="007C2048" w:rsidRDefault="00B16FC7">
      <w:pPr>
        <w:rPr>
          <w:rFonts w:ascii="Times New Roman" w:hAnsi="Times New Roman" w:cs="Times New Roman"/>
          <w:b/>
          <w:bCs/>
        </w:rPr>
      </w:pPr>
      <w:r w:rsidRPr="007C2048">
        <w:rPr>
          <w:rFonts w:ascii="Times New Roman" w:hAnsi="Times New Roman" w:cs="Times New Roman"/>
          <w:b/>
          <w:bCs/>
        </w:rPr>
        <w:t>Having a Christlike Mindset</w:t>
      </w:r>
    </w:p>
    <w:p w14:paraId="5EEA3744" w14:textId="67C3A190" w:rsidR="00B16FC7" w:rsidRPr="007C2048" w:rsidRDefault="00B16FC7">
      <w:pPr>
        <w:rPr>
          <w:rFonts w:ascii="Times New Roman" w:hAnsi="Times New Roman" w:cs="Times New Roman"/>
          <w:b/>
          <w:bCs/>
        </w:rPr>
      </w:pPr>
      <w:r w:rsidRPr="007C2048">
        <w:rPr>
          <w:rFonts w:ascii="Times New Roman" w:hAnsi="Times New Roman" w:cs="Times New Roman"/>
          <w:b/>
          <w:bCs/>
        </w:rPr>
        <w:t>1 Peter 4:1-3</w:t>
      </w:r>
    </w:p>
    <w:p w14:paraId="1DAEABAC" w14:textId="77777777" w:rsidR="00B16FC7" w:rsidRPr="007C2048" w:rsidRDefault="00B16FC7">
      <w:pPr>
        <w:rPr>
          <w:rFonts w:ascii="Times New Roman" w:hAnsi="Times New Roman" w:cs="Times New Roman"/>
          <w:b/>
          <w:bCs/>
        </w:rPr>
      </w:pPr>
    </w:p>
    <w:p w14:paraId="67178F4C" w14:textId="0DE13433" w:rsidR="00B16FC7" w:rsidRPr="007C2048" w:rsidRDefault="00B16FC7" w:rsidP="00B16FC7">
      <w:pPr>
        <w:spacing w:line="360" w:lineRule="auto"/>
        <w:rPr>
          <w:rFonts w:ascii="Times New Roman" w:hAnsi="Times New Roman" w:cs="Times New Roman"/>
          <w:b/>
          <w:bCs/>
        </w:rPr>
      </w:pPr>
      <w:r w:rsidRPr="007C2048">
        <w:rPr>
          <w:rFonts w:ascii="Times New Roman" w:hAnsi="Times New Roman" w:cs="Times New Roman"/>
          <w:b/>
          <w:bCs/>
        </w:rPr>
        <w:t>Introduction</w:t>
      </w:r>
    </w:p>
    <w:p w14:paraId="11D75431" w14:textId="7D645B4E" w:rsidR="00B16FC7" w:rsidRDefault="00B16FC7" w:rsidP="00B16FC7">
      <w:pPr>
        <w:spacing w:line="360" w:lineRule="auto"/>
        <w:jc w:val="left"/>
        <w:rPr>
          <w:rFonts w:ascii="Times New Roman" w:hAnsi="Times New Roman" w:cs="Times New Roman"/>
        </w:rPr>
      </w:pPr>
      <w:r>
        <w:rPr>
          <w:rFonts w:ascii="Times New Roman" w:hAnsi="Times New Roman" w:cs="Times New Roman"/>
        </w:rPr>
        <w:tab/>
        <w:t xml:space="preserve">Today we begin the fourth chapter of the First Epistle of Peter. As we have been studying this letter of the Apostle to the scattered followers of Christ throughout the known Roman world, we have seen that his primary focus has ben to encourage those who have been enduring persecution because of their faith in Christ. In the third chapter we learned because of the example Christ has left for us we can also endure the unjust suffering that He faced because when we do so there is reserved a crown of righteousness and reward in the life to come. As we begin this fourth chapter we will continue this discussion, but Peter will now add to the teaching by explaining that those who endure through suffering are not only going to receive a reward because of faithfulness, but that the witness of those who endure will also have a great impact on others see that behavior modeled for them. The title of today’s message is “having a Christlike Mindset.” Peter wants his readers to have the same mind in them as Christ as they endure persecution because it is through that suffering that they will become united with Christ in Hid death and resurrection. In these first three verses Peter begins to lay out the importance of living in a way where others see your faith so that they may come to saving faith in Christ as well.  </w:t>
      </w:r>
    </w:p>
    <w:p w14:paraId="0DAC9D74" w14:textId="5ED07731" w:rsidR="00B16FC7" w:rsidRDefault="00B16FC7" w:rsidP="00B16FC7">
      <w:pPr>
        <w:spacing w:line="360" w:lineRule="auto"/>
        <w:jc w:val="left"/>
        <w:rPr>
          <w:rFonts w:ascii="Times New Roman" w:hAnsi="Times New Roman" w:cs="Times New Roman"/>
        </w:rPr>
      </w:pPr>
      <w:r>
        <w:rPr>
          <w:rFonts w:ascii="Times New Roman" w:hAnsi="Times New Roman" w:cs="Times New Roman"/>
        </w:rPr>
        <w:tab/>
        <w:t xml:space="preserve">As we make our way through the first three verses today, we will discuss three points: 1. Followers of Christ need to have the same mindset as Him so that they may be an example to the fallen world around them. 2. The lives of those who profess Christ as Lord need to be redirected to live in honor of Him, not to fulfill the sinful desires of the flesh. 3. To bring God the glory He deserves followers of Christ need to reject their former way of life because through the rebirth in the spirit results in allowing them to experience the life they were created to have through Him. </w:t>
      </w:r>
    </w:p>
    <w:p w14:paraId="144C559D" w14:textId="07D86082" w:rsidR="00B16FC7" w:rsidRDefault="00B16FC7" w:rsidP="00B16FC7">
      <w:pPr>
        <w:spacing w:line="360" w:lineRule="auto"/>
        <w:rPr>
          <w:rFonts w:ascii="Times New Roman" w:hAnsi="Times New Roman" w:cs="Times New Roman"/>
          <w:b/>
          <w:bCs/>
        </w:rPr>
      </w:pPr>
      <w:r w:rsidRPr="00A30AF6">
        <w:rPr>
          <w:rFonts w:ascii="Times New Roman" w:hAnsi="Times New Roman" w:cs="Times New Roman"/>
          <w:b/>
          <w:bCs/>
        </w:rPr>
        <w:t xml:space="preserve">I. </w:t>
      </w:r>
      <w:r w:rsidR="00A30AF6" w:rsidRPr="00A30AF6">
        <w:rPr>
          <w:rFonts w:ascii="Times New Roman" w:hAnsi="Times New Roman" w:cs="Times New Roman"/>
          <w:b/>
          <w:bCs/>
        </w:rPr>
        <w:t>Have the Same Mindset as Christ (v. 1)</w:t>
      </w:r>
    </w:p>
    <w:p w14:paraId="45391802" w14:textId="678CB197" w:rsidR="00A30AF6" w:rsidRDefault="00A30AF6" w:rsidP="00A30AF6">
      <w:pPr>
        <w:spacing w:line="360" w:lineRule="auto"/>
        <w:jc w:val="left"/>
        <w:rPr>
          <w:rFonts w:ascii="Times New Roman" w:hAnsi="Times New Roman" w:cs="Times New Roman"/>
        </w:rPr>
      </w:pPr>
      <w:r>
        <w:rPr>
          <w:rFonts w:ascii="Times New Roman" w:hAnsi="Times New Roman" w:cs="Times New Roman"/>
        </w:rPr>
        <w:tab/>
        <w:t xml:space="preserve">Peter begins this chapter with therefore, so this means that this passage is continuing the discussion from the previous chapter. The main idea that we have been discussing is that followers of Christ need to model the example that Christ has left for them. These words of instruction in verse 1 show us how to have the same attitude as Christ so that our lives can bring glory to God. He writes </w:t>
      </w:r>
      <w:r w:rsidRPr="00A30AF6">
        <w:rPr>
          <w:rFonts w:ascii="Times New Roman" w:hAnsi="Times New Roman" w:cs="Times New Roman"/>
          <w:b/>
          <w:bCs/>
        </w:rPr>
        <w:t>“since Christ suffered for us in the flesh, arm yourselves also with the same mind,”.</w:t>
      </w:r>
      <w:r>
        <w:rPr>
          <w:rFonts w:ascii="Times New Roman" w:hAnsi="Times New Roman" w:cs="Times New Roman"/>
        </w:rPr>
        <w:t xml:space="preserve"> He begins by reminding his readers that Christ </w:t>
      </w:r>
      <w:r w:rsidR="000142AE">
        <w:rPr>
          <w:rFonts w:ascii="Times New Roman" w:hAnsi="Times New Roman" w:cs="Times New Roman"/>
        </w:rPr>
        <w:t xml:space="preserve">died </w:t>
      </w:r>
      <w:r>
        <w:rPr>
          <w:rFonts w:ascii="Times New Roman" w:hAnsi="Times New Roman" w:cs="Times New Roman"/>
        </w:rPr>
        <w:t xml:space="preserve">for them and through His death He honored the Father. We need to remind ourselves that Christ suffered unjustly because </w:t>
      </w:r>
      <w:r>
        <w:rPr>
          <w:rFonts w:ascii="Times New Roman" w:hAnsi="Times New Roman" w:cs="Times New Roman"/>
        </w:rPr>
        <w:lastRenderedPageBreak/>
        <w:t>He loved us and was willing to give of Himself so that all who believe in Him may have the hope of eternal life. He faced this unjust suffering willingly and did not fight back, insult or do anything to be delivered from it even though He did have the power to do so. After remind</w:t>
      </w:r>
      <w:r w:rsidR="000142AE">
        <w:rPr>
          <w:rFonts w:ascii="Times New Roman" w:hAnsi="Times New Roman" w:cs="Times New Roman"/>
        </w:rPr>
        <w:t>ing</w:t>
      </w:r>
      <w:r>
        <w:rPr>
          <w:rFonts w:ascii="Times New Roman" w:hAnsi="Times New Roman" w:cs="Times New Roman"/>
        </w:rPr>
        <w:t xml:space="preserve"> his readers of this fact, he then instructs them to arm themselves with the same mind that Christ had. We need to look closely at the words “arm yourselves.” This phrase carries with it the idea that followers of Christ need to prepare themselves for battle because the term used in Greek for arm refers to weapons like you hear someone say when they are ready to take up arms to defend their property. Peter, therefore, is instructing his readers to be prepared to go into battle by not using weapons likes swords or arrows, but they are to do their fighting by having the same mind </w:t>
      </w:r>
      <w:r w:rsidR="000142AE">
        <w:rPr>
          <w:rFonts w:ascii="Times New Roman" w:hAnsi="Times New Roman" w:cs="Times New Roman"/>
        </w:rPr>
        <w:t>that</w:t>
      </w:r>
      <w:r>
        <w:rPr>
          <w:rFonts w:ascii="Times New Roman" w:hAnsi="Times New Roman" w:cs="Times New Roman"/>
        </w:rPr>
        <w:t xml:space="preserve"> Christ had. </w:t>
      </w:r>
    </w:p>
    <w:p w14:paraId="043AA332" w14:textId="09A1414A" w:rsidR="00A30AF6" w:rsidRDefault="00A30AF6" w:rsidP="00A30AF6">
      <w:pPr>
        <w:spacing w:line="360" w:lineRule="auto"/>
        <w:jc w:val="left"/>
        <w:rPr>
          <w:rFonts w:ascii="Times New Roman" w:hAnsi="Times New Roman" w:cs="Times New Roman"/>
        </w:rPr>
      </w:pPr>
      <w:r>
        <w:rPr>
          <w:rFonts w:ascii="Times New Roman" w:hAnsi="Times New Roman" w:cs="Times New Roman"/>
        </w:rPr>
        <w:tab/>
        <w:t xml:space="preserve">Since we have been talking so much about the mindset of Christ, we now need to explain what His mindset was. The Apostle Paul explains the mindset of Christ very clearly in Philippians 2:5-11. Please open your Bible and read this with me. (Read together). In that passage Paul lays out the fact that Christ </w:t>
      </w:r>
      <w:r w:rsidR="00CF3303">
        <w:rPr>
          <w:rFonts w:ascii="Times New Roman" w:hAnsi="Times New Roman" w:cs="Times New Roman"/>
        </w:rPr>
        <w:t xml:space="preserve">did not consider Himself to be equal with God, He gave Himself completely to the will of the Father and because of that faithfulness has been exalted above all other powers and authorities. So how can you and I take this same mindset in our lives? We need to remember that as followers of Christ we should not expect to be able to escape persecution or have a life free of suffering. We must be willing to experience that suffering just like Christ did because through that suffering this is what brings glory to God and results in a future eternity with God. We should not spend our lives trying to avoid persecution, but spend our time being willing to endure trials for the good of the kingdom. This is what it means to have the mindset of Christ. </w:t>
      </w:r>
    </w:p>
    <w:p w14:paraId="144E9D60" w14:textId="03456B8B" w:rsidR="00CF3303" w:rsidRDefault="00CF3303" w:rsidP="00CF3303">
      <w:pPr>
        <w:spacing w:line="360" w:lineRule="auto"/>
        <w:jc w:val="left"/>
        <w:rPr>
          <w:rFonts w:ascii="Times New Roman" w:hAnsi="Times New Roman" w:cs="Times New Roman"/>
        </w:rPr>
      </w:pPr>
      <w:r>
        <w:rPr>
          <w:rFonts w:ascii="Times New Roman" w:hAnsi="Times New Roman" w:cs="Times New Roman"/>
        </w:rPr>
        <w:tab/>
        <w:t xml:space="preserve">In the bulletin you will see that we have also included John 8:28. This is there because we need to remind ourselves that the mindset of the Son is identical to the mindset of the Father as well as the Holy Spirit. Jesus says in John 8:28 that everything He came to teach was what He had been taught by His Father to say, they were not His own words. This confirms that when we have the same mindset as Christ, we also have the same mindset of the Father as well. </w:t>
      </w:r>
    </w:p>
    <w:p w14:paraId="18ECB8FC" w14:textId="26978133" w:rsidR="00CF3303" w:rsidRDefault="00CF3303" w:rsidP="00CF3303">
      <w:pPr>
        <w:spacing w:line="360" w:lineRule="auto"/>
        <w:jc w:val="left"/>
        <w:rPr>
          <w:rFonts w:ascii="Times New Roman" w:hAnsi="Times New Roman" w:cs="Times New Roman"/>
        </w:rPr>
      </w:pPr>
      <w:r>
        <w:rPr>
          <w:rFonts w:ascii="Times New Roman" w:hAnsi="Times New Roman" w:cs="Times New Roman"/>
        </w:rPr>
        <w:tab/>
        <w:t xml:space="preserve">Verse 1 concludes by Peter stating that the one who has suffered in the flesh has ceased from sin. What he means by making this statement is that the one who suffers for his faith no longer craves the desires of the flesh, that person now desires to live for the Lord. Paul echoes these words in </w:t>
      </w:r>
      <w:r w:rsidRPr="00CF3303">
        <w:rPr>
          <w:rFonts w:ascii="Times New Roman" w:hAnsi="Times New Roman" w:cs="Times New Roman"/>
          <w:b/>
          <w:bCs/>
        </w:rPr>
        <w:t xml:space="preserve">Galatians 2:20 “I have been crucified with Christ; and it is no longer I who </w:t>
      </w:r>
      <w:r w:rsidRPr="00CF3303">
        <w:rPr>
          <w:rFonts w:ascii="Times New Roman" w:hAnsi="Times New Roman" w:cs="Times New Roman"/>
          <w:b/>
          <w:bCs/>
        </w:rPr>
        <w:lastRenderedPageBreak/>
        <w:t>live, but Christ who lives in me; and the life which I now</w:t>
      </w:r>
      <w:r>
        <w:rPr>
          <w:rFonts w:ascii="Times New Roman" w:hAnsi="Times New Roman" w:cs="Times New Roman"/>
        </w:rPr>
        <w:t xml:space="preserve"> </w:t>
      </w:r>
      <w:r w:rsidRPr="00CF3303">
        <w:rPr>
          <w:rFonts w:ascii="Times New Roman" w:hAnsi="Times New Roman" w:cs="Times New Roman"/>
          <w:b/>
          <w:bCs/>
        </w:rPr>
        <w:t>live in the flesh I live by faith in the Son of God, who loved me and gave himself up for me.”</w:t>
      </w:r>
      <w:r w:rsidR="002A687F">
        <w:rPr>
          <w:rFonts w:ascii="Times New Roman" w:hAnsi="Times New Roman" w:cs="Times New Roman"/>
          <w:b/>
          <w:bCs/>
        </w:rPr>
        <w:t xml:space="preserve"> </w:t>
      </w:r>
      <w:r w:rsidR="002A687F">
        <w:rPr>
          <w:rFonts w:ascii="Times New Roman" w:hAnsi="Times New Roman" w:cs="Times New Roman"/>
        </w:rPr>
        <w:t xml:space="preserve">Suffering for Christ will result in a death to sin and the desire to living for God. Enduring suffering results in a new attitude toward sin and the lust of the flesh. We can overcome, through suffering. </w:t>
      </w:r>
    </w:p>
    <w:p w14:paraId="57796A2F" w14:textId="6D15C286" w:rsidR="002A687F" w:rsidRDefault="002A687F" w:rsidP="002A687F">
      <w:pPr>
        <w:spacing w:line="360" w:lineRule="auto"/>
        <w:rPr>
          <w:rFonts w:ascii="Times New Roman" w:hAnsi="Times New Roman" w:cs="Times New Roman"/>
          <w:b/>
          <w:bCs/>
        </w:rPr>
      </w:pPr>
      <w:r w:rsidRPr="002A687F">
        <w:rPr>
          <w:rFonts w:ascii="Times New Roman" w:hAnsi="Times New Roman" w:cs="Times New Roman"/>
          <w:b/>
          <w:bCs/>
        </w:rPr>
        <w:t>II. Our Lives Need to Be Redirected Towards Him (v. 2)</w:t>
      </w:r>
    </w:p>
    <w:p w14:paraId="512180F4" w14:textId="19CD6B52" w:rsidR="002A687F" w:rsidRDefault="002A687F" w:rsidP="002A687F">
      <w:pPr>
        <w:spacing w:line="360" w:lineRule="auto"/>
        <w:jc w:val="left"/>
        <w:rPr>
          <w:rFonts w:ascii="Times New Roman" w:hAnsi="Times New Roman" w:cs="Times New Roman"/>
        </w:rPr>
      </w:pPr>
      <w:r>
        <w:rPr>
          <w:rFonts w:ascii="Times New Roman" w:hAnsi="Times New Roman" w:cs="Times New Roman"/>
        </w:rPr>
        <w:tab/>
        <w:t>In verse 2 Peter says that since the one who has suffered has ceased from sin, now they will not live like the rest of the world but live for the will of God. This means that entire trajectory of that person’s life will change. This verse is a challenge for followers of Christ to stop living for themselves and begin living for God. There are three parts to this verse that we need to look at closely:</w:t>
      </w:r>
    </w:p>
    <w:p w14:paraId="30D2E13C" w14:textId="6F7CD838" w:rsidR="002A687F" w:rsidRDefault="00DB6025" w:rsidP="00DB6025">
      <w:pPr>
        <w:spacing w:line="360" w:lineRule="auto"/>
        <w:ind w:firstLine="720"/>
        <w:jc w:val="left"/>
        <w:rPr>
          <w:rFonts w:ascii="Times New Roman" w:hAnsi="Times New Roman" w:cs="Times New Roman"/>
        </w:rPr>
      </w:pPr>
      <w:r>
        <w:rPr>
          <w:rFonts w:ascii="Times New Roman" w:hAnsi="Times New Roman" w:cs="Times New Roman"/>
        </w:rPr>
        <w:t>W</w:t>
      </w:r>
      <w:r w:rsidR="002A687F">
        <w:rPr>
          <w:rFonts w:ascii="Times New Roman" w:hAnsi="Times New Roman" w:cs="Times New Roman"/>
        </w:rPr>
        <w:t>e need to stop living like the world and live differently</w:t>
      </w:r>
      <w:r>
        <w:rPr>
          <w:rFonts w:ascii="Times New Roman" w:hAnsi="Times New Roman" w:cs="Times New Roman"/>
        </w:rPr>
        <w:t xml:space="preserve">. </w:t>
      </w:r>
      <w:r w:rsidR="002A687F">
        <w:rPr>
          <w:rFonts w:ascii="Times New Roman" w:hAnsi="Times New Roman" w:cs="Times New Roman"/>
        </w:rPr>
        <w:t xml:space="preserve">In 2 Corinthians 5:15 Paul writes </w:t>
      </w:r>
      <w:r w:rsidR="002A687F" w:rsidRPr="002A687F">
        <w:rPr>
          <w:rFonts w:ascii="Times New Roman" w:hAnsi="Times New Roman" w:cs="Times New Roman"/>
          <w:b/>
          <w:bCs/>
        </w:rPr>
        <w:t xml:space="preserve">“and he died for all, so that those who live would no longer live for themselves, but for Him who died and rose on their behalf.” </w:t>
      </w:r>
      <w:r w:rsidR="002A687F">
        <w:rPr>
          <w:rFonts w:ascii="Times New Roman" w:hAnsi="Times New Roman" w:cs="Times New Roman"/>
        </w:rPr>
        <w:t xml:space="preserve">Since we know that Christ has died to redeem us why should we continue to live like the rest of the world? The sinful world has nothing to offer us but pain and separation from God. We should desire to live for God because His mercy is what has saved us. </w:t>
      </w:r>
    </w:p>
    <w:p w14:paraId="31DD51D4" w14:textId="24CC39F1" w:rsidR="002A687F" w:rsidRDefault="00DB6025" w:rsidP="00DB6025">
      <w:pPr>
        <w:spacing w:line="360" w:lineRule="auto"/>
        <w:ind w:firstLine="720"/>
        <w:jc w:val="left"/>
        <w:rPr>
          <w:rFonts w:ascii="Times New Roman" w:hAnsi="Times New Roman" w:cs="Times New Roman"/>
        </w:rPr>
      </w:pPr>
      <w:r>
        <w:rPr>
          <w:rFonts w:ascii="Times New Roman" w:hAnsi="Times New Roman" w:cs="Times New Roman"/>
        </w:rPr>
        <w:t xml:space="preserve">Peter next makes the point that we need to renounce the desires of the flesh. This is what we have referred to before as repentance. When coming to faith in Christ we must renounce the forces of evil and proclaim that our desire is to live for God. Not only seek forgiveness for sins committed in the past but ask God to help us change us so we no longer desire those things. </w:t>
      </w:r>
    </w:p>
    <w:p w14:paraId="2C7948E0" w14:textId="40110E4D" w:rsidR="00DB6025" w:rsidRDefault="00DB6025" w:rsidP="00DB6025">
      <w:pPr>
        <w:spacing w:line="360" w:lineRule="auto"/>
        <w:ind w:firstLine="720"/>
        <w:jc w:val="left"/>
        <w:rPr>
          <w:rFonts w:ascii="Times New Roman" w:hAnsi="Times New Roman" w:cs="Times New Roman"/>
        </w:rPr>
      </w:pPr>
      <w:r>
        <w:rPr>
          <w:rFonts w:ascii="Times New Roman" w:hAnsi="Times New Roman" w:cs="Times New Roman"/>
        </w:rPr>
        <w:t xml:space="preserve">The third point is that we are to live for the will of God, not our own desires. Let’s read together the words of Paul from Titus 3:3-8. We have been saved not because of what we have done, but because God is rich in mercy. The desire to live for God is not based upon a self-righteousness or because of legalism, we desire to honor God because of the mercy He showed us. This reflects a changed and allows the person to look at things the same way God does. </w:t>
      </w:r>
    </w:p>
    <w:p w14:paraId="68AD6FA5" w14:textId="6B73C05F" w:rsidR="00DB6025" w:rsidRDefault="00DB6025" w:rsidP="00DB6025">
      <w:pPr>
        <w:spacing w:line="360" w:lineRule="auto"/>
        <w:rPr>
          <w:rFonts w:ascii="Times New Roman" w:hAnsi="Times New Roman" w:cs="Times New Roman"/>
          <w:b/>
          <w:bCs/>
        </w:rPr>
      </w:pPr>
      <w:r w:rsidRPr="00DB6025">
        <w:rPr>
          <w:rFonts w:ascii="Times New Roman" w:hAnsi="Times New Roman" w:cs="Times New Roman"/>
          <w:b/>
          <w:bCs/>
        </w:rPr>
        <w:t>III. We Must Reject Our Former Way of Life (v. 3)</w:t>
      </w:r>
    </w:p>
    <w:p w14:paraId="0E46D04F" w14:textId="1B85E3DF" w:rsidR="00DB6025" w:rsidRDefault="00DB6025" w:rsidP="00DB6025">
      <w:pPr>
        <w:spacing w:line="360" w:lineRule="auto"/>
        <w:jc w:val="left"/>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As we conclude this morning looking at verse </w:t>
      </w:r>
      <w:proofErr w:type="gramStart"/>
      <w:r>
        <w:rPr>
          <w:rFonts w:ascii="Times New Roman" w:hAnsi="Times New Roman" w:cs="Times New Roman"/>
        </w:rPr>
        <w:t>3</w:t>
      </w:r>
      <w:proofErr w:type="gramEnd"/>
      <w:r>
        <w:rPr>
          <w:rFonts w:ascii="Times New Roman" w:hAnsi="Times New Roman" w:cs="Times New Roman"/>
        </w:rPr>
        <w:t xml:space="preserve"> we see that Peter is instructing his readers to bring glory to God by rejecting the sinful desires of the flesh that do nothing but destroy lives and lead us to dishonoring our Savior. This first statement in verse 3 is interesting because when we really start to think about this</w:t>
      </w:r>
      <w:r w:rsidR="00EB575F">
        <w:rPr>
          <w:rFonts w:ascii="Times New Roman" w:hAnsi="Times New Roman" w:cs="Times New Roman"/>
        </w:rPr>
        <w:t>,</w:t>
      </w:r>
      <w:r>
        <w:rPr>
          <w:rFonts w:ascii="Times New Roman" w:hAnsi="Times New Roman" w:cs="Times New Roman"/>
        </w:rPr>
        <w:t xml:space="preserve"> we can see how true it is in our lives. “For the time already past is sufficient for you to have carried out the desire of the Gentiles</w:t>
      </w:r>
      <w:r w:rsidR="00EB575F">
        <w:rPr>
          <w:rFonts w:ascii="Times New Roman" w:hAnsi="Times New Roman" w:cs="Times New Roman"/>
        </w:rPr>
        <w:t xml:space="preserve">.” Peter is </w:t>
      </w:r>
      <w:r w:rsidR="00EB575F">
        <w:rPr>
          <w:rFonts w:ascii="Times New Roman" w:hAnsi="Times New Roman" w:cs="Times New Roman"/>
        </w:rPr>
        <w:lastRenderedPageBreak/>
        <w:t xml:space="preserve">telling his readers that they have spent enough time in their lives trying to find contentment and joy by looking into the things that the world pursues. When we really stop and think about this more carefully, I am certain that all of us can think of things that we have worked so hard out in our lives that we thought were going to bring us satisfaction that has not really done so. Is there anyone in the sanctuary this morning that is getting tired of running the rat race that world wants us to run in? It seems that there is always something else the world wants us to embrace and then when we do so they come up with something else. Peter says that we have spent enough time in our lives seeking that peace and hope in what the world has to offer. </w:t>
      </w:r>
    </w:p>
    <w:p w14:paraId="2BDCFAA4" w14:textId="506153BB" w:rsidR="00EB575F" w:rsidRDefault="00EB575F" w:rsidP="00DB6025">
      <w:pPr>
        <w:spacing w:line="360" w:lineRule="auto"/>
        <w:jc w:val="left"/>
        <w:rPr>
          <w:rFonts w:ascii="Times New Roman" w:hAnsi="Times New Roman" w:cs="Times New Roman"/>
        </w:rPr>
      </w:pPr>
      <w:r>
        <w:rPr>
          <w:rFonts w:ascii="Times New Roman" w:hAnsi="Times New Roman" w:cs="Times New Roman"/>
        </w:rPr>
        <w:tab/>
        <w:t xml:space="preserve">Then after making this point, he begins to share specific examples of how the people of this world try to find that joy. They look for it in lewdness and lust (search for it through sex and physical pleasures), drunkenness (using alcohol or any other kind of drug or chemical to hep escape from reality or the tough times they are facing), revelries and drinking parties (getting drunk and partying through all hours of the night causing mayhem in the community) and finally wanton idolatries (anything that we allow to become an idol in our life that replaces God). When we think about everything Peter has mentioned we see that when our only way of coping with life is to invest in these things we are going to eventually become exhausted because these things are never enough to give us the satisfaction we want. Peter is instructing his readers to let these things go so they can experience the life God has created them to have. </w:t>
      </w:r>
      <w:r w:rsidRPr="007C2048">
        <w:rPr>
          <w:rFonts w:ascii="Times New Roman" w:hAnsi="Times New Roman" w:cs="Times New Roman"/>
          <w:b/>
          <w:bCs/>
        </w:rPr>
        <w:t>Ephesians 4:17-19 “</w:t>
      </w:r>
      <w:r w:rsidR="007C2048" w:rsidRPr="007C2048">
        <w:rPr>
          <w:rFonts w:ascii="Times New Roman" w:hAnsi="Times New Roman" w:cs="Times New Roman"/>
          <w:b/>
          <w:bCs/>
        </w:rPr>
        <w:t>17 So I say this, and affirm in the Lord, that you are to no longer walk just as the Gentiles also walk, in the futility of their minds, being darkened in their understanding, excluded from the life of God because of the ignorance that is in them, because of the hardness of their heart; and they, having become callous, have given themselves up to indecent behavior for the practice of every kind of impurity with greediness.”</w:t>
      </w:r>
      <w:r w:rsidR="007C2048">
        <w:rPr>
          <w:rFonts w:ascii="Times New Roman" w:hAnsi="Times New Roman" w:cs="Times New Roman"/>
        </w:rPr>
        <w:t xml:space="preserve"> When we reject the Lord, our hearts will become hard, and we will be given up to that lifestyle. Nothing good comes from it. </w:t>
      </w:r>
    </w:p>
    <w:p w14:paraId="6C339E18" w14:textId="05B50D5B" w:rsidR="007C2048" w:rsidRPr="00DB6025" w:rsidRDefault="007C2048" w:rsidP="00DB6025">
      <w:pPr>
        <w:spacing w:line="360" w:lineRule="auto"/>
        <w:jc w:val="left"/>
        <w:rPr>
          <w:rFonts w:ascii="Times New Roman" w:hAnsi="Times New Roman" w:cs="Times New Roman"/>
        </w:rPr>
      </w:pPr>
      <w:r>
        <w:rPr>
          <w:rFonts w:ascii="Times New Roman" w:hAnsi="Times New Roman" w:cs="Times New Roman"/>
        </w:rPr>
        <w:tab/>
        <w:t xml:space="preserve">The goal for all followers of Christ is to honor Him by living in a way where they can experience the new life in the spirit and unite with Him in His mindset. When we begin to think like Christ, we will be able to experience the life that God has created for us to have. Our verse of the day will be our conclusion today. </w:t>
      </w:r>
      <w:r w:rsidRPr="007C2048">
        <w:rPr>
          <w:rFonts w:ascii="Times New Roman" w:hAnsi="Times New Roman" w:cs="Times New Roman"/>
          <w:b/>
          <w:bCs/>
        </w:rPr>
        <w:t>“Whatever you do in word or deed, do everything in the name of the Lord Jesus, giving thanks through Him to God the Father” (Colossians 3:17).</w:t>
      </w:r>
      <w:r>
        <w:rPr>
          <w:rFonts w:ascii="Times New Roman" w:hAnsi="Times New Roman" w:cs="Times New Roman"/>
        </w:rPr>
        <w:t xml:space="preserve"> May this always be our prayer as we honor the Lord who has saved us because of His great mercy and love. Amen. </w:t>
      </w:r>
    </w:p>
    <w:sectPr w:rsidR="007C2048" w:rsidRPr="00DB6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C7"/>
    <w:rsid w:val="000142AE"/>
    <w:rsid w:val="002A687F"/>
    <w:rsid w:val="007C2048"/>
    <w:rsid w:val="0095052F"/>
    <w:rsid w:val="00A30AF6"/>
    <w:rsid w:val="00B16FC7"/>
    <w:rsid w:val="00B67EFD"/>
    <w:rsid w:val="00C210DA"/>
    <w:rsid w:val="00CF3303"/>
    <w:rsid w:val="00D8240C"/>
    <w:rsid w:val="00DB6025"/>
    <w:rsid w:val="00E46105"/>
    <w:rsid w:val="00EB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129C"/>
  <w15:chartTrackingRefBased/>
  <w15:docId w15:val="{D41C4AA0-FD24-4D5F-B68B-FE0FA078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F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F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F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F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FC7"/>
    <w:rPr>
      <w:rFonts w:eastAsiaTheme="majorEastAsia" w:cstheme="majorBidi"/>
      <w:color w:val="272727" w:themeColor="text1" w:themeTint="D8"/>
    </w:rPr>
  </w:style>
  <w:style w:type="paragraph" w:styleId="Title">
    <w:name w:val="Title"/>
    <w:basedOn w:val="Normal"/>
    <w:next w:val="Normal"/>
    <w:link w:val="TitleChar"/>
    <w:uiPriority w:val="10"/>
    <w:qFormat/>
    <w:rsid w:val="00B16F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F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FC7"/>
    <w:pPr>
      <w:spacing w:before="160" w:after="160"/>
    </w:pPr>
    <w:rPr>
      <w:i/>
      <w:iCs/>
      <w:color w:val="404040" w:themeColor="text1" w:themeTint="BF"/>
    </w:rPr>
  </w:style>
  <w:style w:type="character" w:customStyle="1" w:styleId="QuoteChar">
    <w:name w:val="Quote Char"/>
    <w:basedOn w:val="DefaultParagraphFont"/>
    <w:link w:val="Quote"/>
    <w:uiPriority w:val="29"/>
    <w:rsid w:val="00B16FC7"/>
    <w:rPr>
      <w:i/>
      <w:iCs/>
      <w:color w:val="404040" w:themeColor="text1" w:themeTint="BF"/>
    </w:rPr>
  </w:style>
  <w:style w:type="paragraph" w:styleId="ListParagraph">
    <w:name w:val="List Paragraph"/>
    <w:basedOn w:val="Normal"/>
    <w:uiPriority w:val="34"/>
    <w:qFormat/>
    <w:rsid w:val="00B16FC7"/>
    <w:pPr>
      <w:ind w:left="720"/>
      <w:contextualSpacing/>
    </w:pPr>
  </w:style>
  <w:style w:type="character" w:styleId="IntenseEmphasis">
    <w:name w:val="Intense Emphasis"/>
    <w:basedOn w:val="DefaultParagraphFont"/>
    <w:uiPriority w:val="21"/>
    <w:qFormat/>
    <w:rsid w:val="00B16FC7"/>
    <w:rPr>
      <w:i/>
      <w:iCs/>
      <w:color w:val="0F4761" w:themeColor="accent1" w:themeShade="BF"/>
    </w:rPr>
  </w:style>
  <w:style w:type="paragraph" w:styleId="IntenseQuote">
    <w:name w:val="Intense Quote"/>
    <w:basedOn w:val="Normal"/>
    <w:next w:val="Normal"/>
    <w:link w:val="IntenseQuoteChar"/>
    <w:uiPriority w:val="30"/>
    <w:qFormat/>
    <w:rsid w:val="00B16FC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16FC7"/>
    <w:rPr>
      <w:i/>
      <w:iCs/>
      <w:color w:val="0F4761" w:themeColor="accent1" w:themeShade="BF"/>
    </w:rPr>
  </w:style>
  <w:style w:type="character" w:styleId="IntenseReference">
    <w:name w:val="Intense Reference"/>
    <w:basedOn w:val="DefaultParagraphFont"/>
    <w:uiPriority w:val="32"/>
    <w:qFormat/>
    <w:rsid w:val="00B16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2</cp:revision>
  <cp:lastPrinted>2026-06-06T16:02:00Z</cp:lastPrinted>
  <dcterms:created xsi:type="dcterms:W3CDTF">2026-06-04T22:01:00Z</dcterms:created>
  <dcterms:modified xsi:type="dcterms:W3CDTF">2026-06-06T16:11:00Z</dcterms:modified>
</cp:coreProperties>
</file>